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673" w:rsidRPr="001B369D" w:rsidRDefault="005F75C7">
      <w:pPr>
        <w:pStyle w:val="a5"/>
        <w:tabs>
          <w:tab w:val="left" w:pos="993"/>
        </w:tabs>
        <w:spacing w:before="90"/>
        <w:ind w:right="670" w:firstLine="567"/>
        <w:jc w:val="center"/>
      </w:pPr>
      <w:r w:rsidRPr="001B369D">
        <w:rPr>
          <w:w w:val="105"/>
        </w:rPr>
        <w:t>ƏЛ</w:t>
      </w:r>
      <w:r w:rsidRPr="001B369D">
        <w:rPr>
          <w:b/>
          <w:w w:val="105"/>
        </w:rPr>
        <w:t>-</w:t>
      </w:r>
      <w:r w:rsidRPr="001B369D">
        <w:rPr>
          <w:w w:val="105"/>
        </w:rPr>
        <w:t>ФАРАБИ</w:t>
      </w:r>
      <w:r w:rsidRPr="001B369D">
        <w:rPr>
          <w:spacing w:val="18"/>
          <w:w w:val="105"/>
        </w:rPr>
        <w:t xml:space="preserve"> </w:t>
      </w:r>
      <w:r w:rsidRPr="001B369D">
        <w:rPr>
          <w:w w:val="105"/>
        </w:rPr>
        <w:t>АТЫНДАҒЫ</w:t>
      </w:r>
      <w:r w:rsidRPr="001B369D">
        <w:rPr>
          <w:spacing w:val="18"/>
          <w:w w:val="105"/>
        </w:rPr>
        <w:t xml:space="preserve"> </w:t>
      </w:r>
      <w:r w:rsidRPr="001B369D">
        <w:rPr>
          <w:w w:val="105"/>
        </w:rPr>
        <w:t>ҚАЗАҚ</w:t>
      </w:r>
      <w:r w:rsidRPr="001B369D">
        <w:rPr>
          <w:spacing w:val="16"/>
          <w:w w:val="105"/>
        </w:rPr>
        <w:t xml:space="preserve"> </w:t>
      </w:r>
      <w:r w:rsidRPr="001B369D">
        <w:rPr>
          <w:w w:val="105"/>
        </w:rPr>
        <w:t>ҰЛТТЫҚ</w:t>
      </w:r>
      <w:r w:rsidRPr="001B369D">
        <w:rPr>
          <w:spacing w:val="18"/>
          <w:w w:val="105"/>
        </w:rPr>
        <w:t xml:space="preserve"> </w:t>
      </w:r>
      <w:r w:rsidRPr="001B369D">
        <w:rPr>
          <w:w w:val="105"/>
        </w:rPr>
        <w:t>УНИВЕРСИТЕТІ</w:t>
      </w:r>
    </w:p>
    <w:p w:rsidR="006D4673" w:rsidRPr="001B369D" w:rsidRDefault="006D4673">
      <w:pPr>
        <w:pStyle w:val="a5"/>
        <w:tabs>
          <w:tab w:val="left" w:pos="993"/>
        </w:tabs>
        <w:spacing w:before="2"/>
        <w:ind w:firstLine="567"/>
        <w:jc w:val="center"/>
      </w:pPr>
    </w:p>
    <w:p w:rsidR="006D4673" w:rsidRPr="001B369D" w:rsidRDefault="005F75C7">
      <w:pPr>
        <w:pStyle w:val="a5"/>
        <w:tabs>
          <w:tab w:val="left" w:pos="993"/>
        </w:tabs>
        <w:spacing w:line="480" w:lineRule="auto"/>
        <w:ind w:right="689" w:firstLine="567"/>
        <w:jc w:val="center"/>
        <w:rPr>
          <w:w w:val="105"/>
        </w:rPr>
      </w:pPr>
      <w:r w:rsidRPr="001B369D">
        <w:rPr>
          <w:w w:val="105"/>
        </w:rPr>
        <w:t>Химия</w:t>
      </w:r>
      <w:r w:rsidRPr="001B369D">
        <w:rPr>
          <w:spacing w:val="29"/>
          <w:w w:val="105"/>
        </w:rPr>
        <w:t xml:space="preserve"> </w:t>
      </w:r>
      <w:r w:rsidRPr="001B369D">
        <w:rPr>
          <w:w w:val="105"/>
        </w:rPr>
        <w:t>жəне</w:t>
      </w:r>
      <w:r w:rsidRPr="001B369D">
        <w:rPr>
          <w:spacing w:val="30"/>
          <w:w w:val="105"/>
        </w:rPr>
        <w:t xml:space="preserve"> </w:t>
      </w:r>
      <w:r w:rsidRPr="001B369D">
        <w:rPr>
          <w:w w:val="105"/>
        </w:rPr>
        <w:t>химиялық</w:t>
      </w:r>
      <w:r w:rsidRPr="001B369D">
        <w:rPr>
          <w:spacing w:val="30"/>
          <w:w w:val="105"/>
        </w:rPr>
        <w:t xml:space="preserve"> </w:t>
      </w:r>
      <w:r w:rsidRPr="001B369D">
        <w:rPr>
          <w:w w:val="105"/>
        </w:rPr>
        <w:t>технология</w:t>
      </w:r>
      <w:r w:rsidRPr="001B369D">
        <w:rPr>
          <w:spacing w:val="31"/>
          <w:w w:val="105"/>
        </w:rPr>
        <w:t xml:space="preserve"> </w:t>
      </w:r>
      <w:r w:rsidRPr="001B369D">
        <w:rPr>
          <w:w w:val="105"/>
        </w:rPr>
        <w:t>факультеті</w:t>
      </w:r>
    </w:p>
    <w:p w:rsidR="006D4673" w:rsidRPr="001B369D" w:rsidRDefault="005F75C7">
      <w:pPr>
        <w:pStyle w:val="a5"/>
        <w:tabs>
          <w:tab w:val="left" w:pos="993"/>
        </w:tabs>
        <w:ind w:right="689" w:firstLine="567"/>
        <w:jc w:val="center"/>
      </w:pPr>
      <w:r w:rsidRPr="001B369D">
        <w:rPr>
          <w:w w:val="105"/>
        </w:rPr>
        <w:t>Органикалық заттар, табиғи қосылыстар және полимерлер химиясы мен технологиясы кафедрасы</w:t>
      </w: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5F75C7">
      <w:pPr>
        <w:pStyle w:val="a5"/>
        <w:tabs>
          <w:tab w:val="left" w:pos="993"/>
        </w:tabs>
        <w:ind w:right="670" w:firstLine="567"/>
        <w:jc w:val="center"/>
      </w:pPr>
      <w:r w:rsidRPr="001B369D">
        <w:rPr>
          <w:spacing w:val="-1"/>
          <w:w w:val="110"/>
        </w:rPr>
        <w:t>Қорытынды</w:t>
      </w:r>
      <w:r w:rsidRPr="001B369D">
        <w:rPr>
          <w:spacing w:val="-17"/>
          <w:w w:val="110"/>
        </w:rPr>
        <w:t xml:space="preserve"> </w:t>
      </w:r>
      <w:r w:rsidRPr="001B369D">
        <w:rPr>
          <w:spacing w:val="-1"/>
          <w:w w:val="110"/>
        </w:rPr>
        <w:t>емтихан</w:t>
      </w:r>
      <w:r w:rsidRPr="001B369D">
        <w:rPr>
          <w:spacing w:val="-17"/>
          <w:w w:val="110"/>
        </w:rPr>
        <w:t xml:space="preserve"> </w:t>
      </w:r>
      <w:r w:rsidRPr="001B369D">
        <w:rPr>
          <w:spacing w:val="-1"/>
          <w:w w:val="110"/>
        </w:rPr>
        <w:t>бағдарламасы</w:t>
      </w:r>
    </w:p>
    <w:p w:rsidR="006D4673" w:rsidRPr="001B369D" w:rsidRDefault="006D4673">
      <w:pPr>
        <w:pStyle w:val="a5"/>
        <w:tabs>
          <w:tab w:val="left" w:pos="993"/>
        </w:tabs>
        <w:ind w:firstLine="567"/>
      </w:pPr>
    </w:p>
    <w:p w:rsidR="006D4673" w:rsidRPr="001B369D" w:rsidRDefault="006D4673">
      <w:pPr>
        <w:pStyle w:val="a5"/>
        <w:tabs>
          <w:tab w:val="left" w:pos="993"/>
        </w:tabs>
        <w:spacing w:before="10"/>
        <w:ind w:firstLine="567"/>
      </w:pPr>
    </w:p>
    <w:p w:rsidR="006D4673" w:rsidRPr="008A2006" w:rsidRDefault="009C6019" w:rsidP="009C6019">
      <w:pPr>
        <w:adjustRightInd w:val="0"/>
        <w:jc w:val="center"/>
        <w:rPr>
          <w:b/>
          <w:sz w:val="28"/>
          <w:szCs w:val="28"/>
        </w:rPr>
      </w:pPr>
      <w:r w:rsidRPr="008A2006">
        <w:rPr>
          <w:b/>
          <w:sz w:val="28"/>
          <w:szCs w:val="28"/>
        </w:rPr>
        <w:t xml:space="preserve">ОМН 4223 </w:t>
      </w:r>
      <w:r w:rsidR="00F51903" w:rsidRPr="008A2006">
        <w:rPr>
          <w:b/>
          <w:sz w:val="28"/>
          <w:szCs w:val="28"/>
        </w:rPr>
        <w:t>«</w:t>
      </w:r>
      <w:r w:rsidRPr="008A2006">
        <w:rPr>
          <w:b/>
          <w:sz w:val="28"/>
          <w:szCs w:val="28"/>
        </w:rPr>
        <w:t>Медициналық химия негіздері</w:t>
      </w:r>
      <w:r w:rsidR="00F51903" w:rsidRPr="008A2006">
        <w:rPr>
          <w:b/>
          <w:sz w:val="28"/>
          <w:szCs w:val="28"/>
        </w:rPr>
        <w:t>»</w:t>
      </w:r>
    </w:p>
    <w:p w:rsidR="001E6136" w:rsidRPr="008A2006" w:rsidRDefault="001E6136" w:rsidP="00F51903">
      <w:pPr>
        <w:adjustRightInd w:val="0"/>
        <w:jc w:val="center"/>
        <w:rPr>
          <w:sz w:val="28"/>
          <w:szCs w:val="28"/>
        </w:rPr>
      </w:pPr>
    </w:p>
    <w:p w:rsidR="001E6136" w:rsidRPr="008A2006" w:rsidRDefault="00E01403" w:rsidP="00E01403">
      <w:pPr>
        <w:pStyle w:val="a5"/>
        <w:tabs>
          <w:tab w:val="left" w:pos="993"/>
        </w:tabs>
        <w:spacing w:before="5"/>
        <w:jc w:val="center"/>
        <w:rPr>
          <w:b/>
        </w:rPr>
      </w:pPr>
      <w:r w:rsidRPr="008A2006">
        <w:rPr>
          <w:b/>
        </w:rPr>
        <w:t>«</w:t>
      </w:r>
      <w:r w:rsidR="009C6019" w:rsidRPr="008A2006">
        <w:rPr>
          <w:b/>
        </w:rPr>
        <w:t>6В07201 Фармацевтикалық өндіріс технологиясы</w:t>
      </w:r>
      <w:r w:rsidRPr="008A2006">
        <w:rPr>
          <w:b/>
        </w:rPr>
        <w:t>»</w:t>
      </w:r>
    </w:p>
    <w:p w:rsidR="00E01403" w:rsidRPr="008A2006" w:rsidRDefault="00E01403">
      <w:pPr>
        <w:pStyle w:val="a5"/>
        <w:tabs>
          <w:tab w:val="left" w:pos="993"/>
        </w:tabs>
        <w:spacing w:before="1" w:line="322" w:lineRule="exact"/>
        <w:ind w:right="670" w:firstLine="567"/>
        <w:jc w:val="center"/>
      </w:pPr>
    </w:p>
    <w:p w:rsidR="006D4673" w:rsidRPr="008A2006" w:rsidRDefault="005F75C7">
      <w:pPr>
        <w:pStyle w:val="a5"/>
        <w:tabs>
          <w:tab w:val="left" w:pos="993"/>
        </w:tabs>
        <w:spacing w:before="1" w:line="322" w:lineRule="exact"/>
        <w:ind w:right="670" w:firstLine="567"/>
        <w:jc w:val="center"/>
        <w:rPr>
          <w:lang w:val="ru-RU"/>
        </w:rPr>
      </w:pPr>
      <w:r w:rsidRPr="008A2006">
        <w:t>Курс</w:t>
      </w:r>
      <w:r w:rsidRPr="008A2006">
        <w:rPr>
          <w:spacing w:val="-2"/>
        </w:rPr>
        <w:t xml:space="preserve"> </w:t>
      </w:r>
      <w:r w:rsidRPr="008A2006">
        <w:t>–</w:t>
      </w:r>
      <w:r w:rsidRPr="008A2006">
        <w:rPr>
          <w:spacing w:val="-1"/>
        </w:rPr>
        <w:t xml:space="preserve"> </w:t>
      </w:r>
      <w:r w:rsidR="009C6019" w:rsidRPr="008A2006">
        <w:rPr>
          <w:lang w:val="ru-RU"/>
        </w:rPr>
        <w:t xml:space="preserve"> 4</w:t>
      </w:r>
    </w:p>
    <w:p w:rsidR="006D4673" w:rsidRPr="008A2006" w:rsidRDefault="005F75C7">
      <w:pPr>
        <w:pStyle w:val="a5"/>
        <w:tabs>
          <w:tab w:val="left" w:pos="993"/>
        </w:tabs>
        <w:spacing w:line="322" w:lineRule="exact"/>
        <w:ind w:right="604" w:firstLine="567"/>
        <w:jc w:val="center"/>
        <w:rPr>
          <w:lang w:val="ru-RU"/>
        </w:rPr>
      </w:pPr>
      <w:r w:rsidRPr="008A2006">
        <w:t xml:space="preserve">Семестр </w:t>
      </w:r>
      <w:r w:rsidR="00516743" w:rsidRPr="008A2006">
        <w:t>–</w:t>
      </w:r>
      <w:r w:rsidRPr="008A2006">
        <w:rPr>
          <w:spacing w:val="-2"/>
        </w:rPr>
        <w:t xml:space="preserve"> </w:t>
      </w:r>
      <w:r w:rsidR="009C6019" w:rsidRPr="008A2006">
        <w:rPr>
          <w:lang w:val="ru-RU"/>
        </w:rPr>
        <w:t>7</w:t>
      </w:r>
    </w:p>
    <w:p w:rsidR="006D4673" w:rsidRPr="001B369D" w:rsidRDefault="005F75C7">
      <w:pPr>
        <w:pStyle w:val="a5"/>
        <w:tabs>
          <w:tab w:val="left" w:pos="993"/>
        </w:tabs>
        <w:ind w:right="670" w:firstLine="567"/>
        <w:jc w:val="center"/>
        <w:rPr>
          <w:lang w:val="ru-RU"/>
        </w:rPr>
      </w:pPr>
      <w:r w:rsidRPr="008A2006">
        <w:t>Кредит</w:t>
      </w:r>
      <w:r w:rsidRPr="008A2006">
        <w:rPr>
          <w:spacing w:val="-2"/>
        </w:rPr>
        <w:t xml:space="preserve"> </w:t>
      </w:r>
      <w:r w:rsidRPr="008A2006">
        <w:t>саны</w:t>
      </w:r>
      <w:r w:rsidRPr="008A2006">
        <w:rPr>
          <w:spacing w:val="-1"/>
        </w:rPr>
        <w:t xml:space="preserve"> </w:t>
      </w:r>
      <w:r w:rsidRPr="008A2006">
        <w:t>-</w:t>
      </w:r>
      <w:r w:rsidRPr="008A2006">
        <w:rPr>
          <w:spacing w:val="-1"/>
        </w:rPr>
        <w:t xml:space="preserve"> </w:t>
      </w:r>
      <w:r w:rsidRPr="008A2006">
        <w:t>5</w:t>
      </w: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spacing w:before="4"/>
        <w:ind w:firstLine="567"/>
      </w:pPr>
    </w:p>
    <w:p w:rsidR="006D4673" w:rsidRPr="001B369D" w:rsidRDefault="005F75C7">
      <w:pPr>
        <w:tabs>
          <w:tab w:val="left" w:pos="993"/>
        </w:tabs>
        <w:spacing w:before="1"/>
        <w:ind w:right="670" w:firstLine="567"/>
        <w:jc w:val="center"/>
        <w:rPr>
          <w:b/>
          <w:sz w:val="28"/>
          <w:szCs w:val="28"/>
        </w:rPr>
      </w:pPr>
      <w:r w:rsidRPr="001B369D">
        <w:rPr>
          <w:w w:val="105"/>
          <w:sz w:val="28"/>
          <w:szCs w:val="28"/>
        </w:rPr>
        <w:t>Алматы</w:t>
      </w:r>
      <w:r w:rsidRPr="001B369D">
        <w:rPr>
          <w:spacing w:val="-5"/>
          <w:w w:val="105"/>
          <w:sz w:val="28"/>
          <w:szCs w:val="28"/>
        </w:rPr>
        <w:t xml:space="preserve"> </w:t>
      </w:r>
      <w:r w:rsidRPr="001B369D">
        <w:rPr>
          <w:w w:val="105"/>
          <w:sz w:val="28"/>
          <w:szCs w:val="28"/>
        </w:rPr>
        <w:t>202</w:t>
      </w:r>
      <w:r w:rsidR="006761C5">
        <w:rPr>
          <w:w w:val="105"/>
          <w:sz w:val="28"/>
          <w:szCs w:val="28"/>
          <w:lang w:val="en-US"/>
        </w:rPr>
        <w:t>3</w:t>
      </w:r>
      <w:bookmarkStart w:id="0" w:name="_GoBack"/>
      <w:bookmarkEnd w:id="0"/>
      <w:r w:rsidRPr="001B369D">
        <w:rPr>
          <w:b/>
          <w:spacing w:val="-1"/>
          <w:w w:val="105"/>
          <w:sz w:val="28"/>
          <w:szCs w:val="28"/>
        </w:rPr>
        <w:t xml:space="preserve"> </w:t>
      </w:r>
      <w:r w:rsidRPr="001B369D">
        <w:rPr>
          <w:w w:val="105"/>
          <w:sz w:val="28"/>
          <w:szCs w:val="28"/>
        </w:rPr>
        <w:t>ж</w:t>
      </w:r>
      <w:r w:rsidRPr="001B369D">
        <w:rPr>
          <w:b/>
          <w:w w:val="105"/>
          <w:sz w:val="28"/>
          <w:szCs w:val="28"/>
        </w:rPr>
        <w:t>.</w:t>
      </w:r>
    </w:p>
    <w:p w:rsidR="006D4673" w:rsidRPr="001B369D" w:rsidRDefault="006D4673">
      <w:pPr>
        <w:tabs>
          <w:tab w:val="left" w:pos="993"/>
        </w:tabs>
        <w:ind w:firstLine="567"/>
        <w:jc w:val="center"/>
        <w:rPr>
          <w:sz w:val="28"/>
          <w:szCs w:val="28"/>
        </w:rPr>
        <w:sectPr w:rsidR="006D4673" w:rsidRPr="001B369D">
          <w:type w:val="continuous"/>
          <w:pgSz w:w="11900" w:h="16840"/>
          <w:pgMar w:top="1040" w:right="740" w:bottom="280" w:left="1600" w:header="720" w:footer="720" w:gutter="0"/>
          <w:cols w:space="720"/>
        </w:sectPr>
      </w:pPr>
    </w:p>
    <w:p w:rsidR="006D4673" w:rsidRPr="001B369D" w:rsidRDefault="005F75C7">
      <w:pPr>
        <w:tabs>
          <w:tab w:val="left" w:pos="993"/>
        </w:tabs>
        <w:ind w:firstLine="567"/>
        <w:jc w:val="both"/>
        <w:rPr>
          <w:rFonts w:eastAsia="Calibri"/>
          <w:bCs/>
          <w:sz w:val="28"/>
          <w:szCs w:val="28"/>
          <w:lang w:eastAsia="ru-RU"/>
        </w:rPr>
      </w:pPr>
      <w:r w:rsidRPr="001B369D">
        <w:rPr>
          <w:rFonts w:eastAsia="Calibri"/>
          <w:bCs/>
          <w:sz w:val="28"/>
          <w:szCs w:val="28"/>
          <w:lang w:eastAsia="ru-RU"/>
        </w:rPr>
        <w:lastRenderedPageBreak/>
        <w:t xml:space="preserve">Қорытынды емтихан бағдарламасы органикалық заттар, табиғи қосылыстар мен полимерлер химиясы және технологиясы кафедрасының </w:t>
      </w:r>
      <w:r w:rsidR="009C6019">
        <w:rPr>
          <w:rFonts w:eastAsia="Calibri"/>
          <w:bCs/>
          <w:sz w:val="28"/>
          <w:szCs w:val="28"/>
          <w:lang w:eastAsia="ru-RU"/>
        </w:rPr>
        <w:t xml:space="preserve">профессоры, </w:t>
      </w:r>
      <w:r w:rsidR="009C6019" w:rsidRPr="009C6019">
        <w:rPr>
          <w:rFonts w:eastAsia="Calibri"/>
          <w:bCs/>
          <w:sz w:val="28"/>
          <w:szCs w:val="28"/>
          <w:lang w:eastAsia="ru-RU"/>
        </w:rPr>
        <w:t xml:space="preserve">PhD </w:t>
      </w:r>
      <w:r w:rsidR="009C6019">
        <w:rPr>
          <w:rFonts w:eastAsia="Calibri"/>
          <w:bCs/>
          <w:sz w:val="28"/>
          <w:szCs w:val="28"/>
          <w:lang w:eastAsia="ru-RU"/>
        </w:rPr>
        <w:t>Жеңіс Жанар</w:t>
      </w:r>
      <w:r w:rsidR="00AF3AF9" w:rsidRPr="001B369D">
        <w:rPr>
          <w:rFonts w:eastAsia="Calibri"/>
          <w:bCs/>
          <w:sz w:val="28"/>
          <w:szCs w:val="28"/>
          <w:lang w:eastAsia="ru-RU"/>
        </w:rPr>
        <w:t xml:space="preserve"> </w:t>
      </w:r>
      <w:r w:rsidR="00AF3AF9" w:rsidRPr="001B369D">
        <w:rPr>
          <w:rFonts w:eastAsia="Calibri"/>
          <w:sz w:val="28"/>
          <w:szCs w:val="28"/>
        </w:rPr>
        <w:t>әзірлеген.</w:t>
      </w:r>
    </w:p>
    <w:p w:rsidR="006D4673" w:rsidRPr="001B369D" w:rsidRDefault="006D4673">
      <w:pPr>
        <w:tabs>
          <w:tab w:val="left" w:pos="993"/>
        </w:tabs>
        <w:ind w:firstLine="567"/>
        <w:jc w:val="both"/>
        <w:rPr>
          <w:bCs/>
          <w:sz w:val="28"/>
          <w:szCs w:val="28"/>
          <w:lang w:eastAsia="ru-RU"/>
        </w:rPr>
      </w:pPr>
    </w:p>
    <w:p w:rsidR="006D4673" w:rsidRPr="001B369D" w:rsidRDefault="006D4673">
      <w:pPr>
        <w:tabs>
          <w:tab w:val="left" w:pos="993"/>
        </w:tabs>
        <w:ind w:firstLine="567"/>
        <w:jc w:val="both"/>
        <w:rPr>
          <w:sz w:val="28"/>
          <w:szCs w:val="28"/>
          <w:lang w:eastAsia="ru-RU"/>
        </w:rPr>
      </w:pPr>
    </w:p>
    <w:p w:rsidR="006D4673" w:rsidRPr="001B369D" w:rsidRDefault="006D4673">
      <w:pPr>
        <w:tabs>
          <w:tab w:val="left" w:pos="993"/>
        </w:tabs>
        <w:ind w:firstLine="567"/>
        <w:jc w:val="both"/>
        <w:rPr>
          <w:sz w:val="28"/>
          <w:szCs w:val="28"/>
          <w:lang w:eastAsia="ru-RU"/>
        </w:rPr>
      </w:pPr>
    </w:p>
    <w:p w:rsidR="006D4673" w:rsidRPr="001B369D" w:rsidRDefault="006D4673">
      <w:pPr>
        <w:tabs>
          <w:tab w:val="left" w:pos="993"/>
        </w:tabs>
        <w:ind w:firstLine="567"/>
        <w:jc w:val="both"/>
        <w:rPr>
          <w:sz w:val="28"/>
          <w:szCs w:val="28"/>
          <w:lang w:eastAsia="ru-RU"/>
        </w:rPr>
      </w:pPr>
    </w:p>
    <w:p w:rsidR="006D4673" w:rsidRPr="001B369D" w:rsidRDefault="005F75C7">
      <w:pPr>
        <w:tabs>
          <w:tab w:val="left" w:pos="993"/>
        </w:tabs>
        <w:ind w:firstLine="567"/>
        <w:jc w:val="both"/>
        <w:rPr>
          <w:rFonts w:eastAsia="Calibri"/>
          <w:sz w:val="28"/>
          <w:szCs w:val="28"/>
          <w:lang w:eastAsia="ru-RU"/>
        </w:rPr>
      </w:pPr>
      <w:r w:rsidRPr="001B369D">
        <w:rPr>
          <w:rFonts w:eastAsia="Calibri"/>
          <w:sz w:val="28"/>
          <w:szCs w:val="28"/>
          <w:lang w:eastAsia="ru-RU"/>
        </w:rPr>
        <w:t>Органикалық заттар, табиғи қосылыстар мен полимерлер химиясы және технологиясы кафедрасының отырысында қаралды және ұсынылды</w:t>
      </w:r>
    </w:p>
    <w:p w:rsidR="006D4673" w:rsidRPr="00D857AE" w:rsidRDefault="005F75C7">
      <w:pPr>
        <w:tabs>
          <w:tab w:val="left" w:pos="993"/>
        </w:tabs>
        <w:ind w:firstLine="567"/>
        <w:jc w:val="both"/>
        <w:rPr>
          <w:sz w:val="28"/>
          <w:szCs w:val="28"/>
          <w:lang w:eastAsia="ru-RU"/>
        </w:rPr>
      </w:pPr>
      <w:r w:rsidRPr="001B369D">
        <w:rPr>
          <w:sz w:val="28"/>
          <w:szCs w:val="28"/>
          <w:lang w:eastAsia="ru-RU"/>
        </w:rPr>
        <w:t xml:space="preserve"> </w:t>
      </w:r>
      <w:r w:rsidR="00465692">
        <w:rPr>
          <w:sz w:val="28"/>
          <w:szCs w:val="28"/>
          <w:lang w:eastAsia="ru-RU"/>
        </w:rPr>
        <w:t>« 05</w:t>
      </w:r>
      <w:r w:rsidR="00B50676" w:rsidRPr="008C7912">
        <w:rPr>
          <w:sz w:val="28"/>
          <w:szCs w:val="28"/>
          <w:lang w:eastAsia="ru-RU"/>
        </w:rPr>
        <w:t xml:space="preserve"> »  </w:t>
      </w:r>
      <w:r w:rsidR="00465692">
        <w:rPr>
          <w:sz w:val="28"/>
          <w:szCs w:val="28"/>
          <w:lang w:eastAsia="ru-RU"/>
        </w:rPr>
        <w:t>қазан</w:t>
      </w:r>
      <w:r w:rsidR="00B50676" w:rsidRPr="008C7912">
        <w:rPr>
          <w:sz w:val="28"/>
          <w:szCs w:val="28"/>
          <w:lang w:eastAsia="ru-RU"/>
        </w:rPr>
        <w:t xml:space="preserve"> 2022 ж., хаттама № </w:t>
      </w:r>
      <w:r w:rsidR="00465692">
        <w:rPr>
          <w:sz w:val="28"/>
          <w:szCs w:val="28"/>
          <w:lang w:eastAsia="ru-RU"/>
        </w:rPr>
        <w:t>2</w:t>
      </w:r>
    </w:p>
    <w:p w:rsidR="006D4673" w:rsidRPr="001B369D" w:rsidRDefault="006D4673">
      <w:pPr>
        <w:tabs>
          <w:tab w:val="left" w:pos="993"/>
        </w:tabs>
        <w:ind w:firstLine="567"/>
        <w:jc w:val="both"/>
        <w:rPr>
          <w:sz w:val="28"/>
          <w:szCs w:val="28"/>
          <w:lang w:eastAsia="ru-RU"/>
        </w:rPr>
      </w:pPr>
    </w:p>
    <w:p w:rsidR="006D4673" w:rsidRPr="001B369D" w:rsidRDefault="005F75C7">
      <w:pPr>
        <w:tabs>
          <w:tab w:val="left" w:pos="993"/>
        </w:tabs>
        <w:ind w:firstLine="567"/>
        <w:jc w:val="both"/>
        <w:rPr>
          <w:sz w:val="28"/>
          <w:szCs w:val="28"/>
          <w:lang w:eastAsia="ru-RU"/>
        </w:rPr>
      </w:pPr>
      <w:r w:rsidRPr="001B369D">
        <w:rPr>
          <w:sz w:val="28"/>
          <w:szCs w:val="28"/>
          <w:lang w:eastAsia="ru-RU"/>
        </w:rPr>
        <w:t xml:space="preserve">Кафедра меңгерушісі    _______________   </w:t>
      </w:r>
      <w:r w:rsidR="00A84483" w:rsidRPr="00D857AE">
        <w:rPr>
          <w:sz w:val="28"/>
          <w:szCs w:val="28"/>
          <w:lang w:eastAsia="ru-RU"/>
        </w:rPr>
        <w:t>Ирмухаметова Г.С.</w:t>
      </w:r>
    </w:p>
    <w:p w:rsidR="006D4673" w:rsidRPr="001B369D" w:rsidRDefault="005F75C7">
      <w:pPr>
        <w:tabs>
          <w:tab w:val="left" w:pos="993"/>
        </w:tabs>
        <w:ind w:firstLine="567"/>
        <w:rPr>
          <w:sz w:val="28"/>
          <w:szCs w:val="28"/>
          <w:lang w:eastAsia="ru-RU"/>
        </w:rPr>
      </w:pPr>
      <w:r w:rsidRPr="001B369D">
        <w:rPr>
          <w:sz w:val="28"/>
          <w:szCs w:val="28"/>
          <w:lang w:eastAsia="ru-RU"/>
        </w:rPr>
        <w:t xml:space="preserve">                                   (қолы)</w:t>
      </w:r>
    </w:p>
    <w:p w:rsidR="006D4673" w:rsidRPr="001B369D" w:rsidRDefault="006D4673">
      <w:pPr>
        <w:pStyle w:val="a5"/>
        <w:tabs>
          <w:tab w:val="left" w:pos="993"/>
        </w:tabs>
        <w:spacing w:before="90" w:line="321" w:lineRule="exact"/>
        <w:ind w:firstLine="567"/>
        <w:jc w:val="both"/>
        <w:rPr>
          <w:w w:val="110"/>
        </w:rPr>
      </w:pPr>
    </w:p>
    <w:p w:rsidR="006D4673" w:rsidRPr="001B369D" w:rsidRDefault="005F75C7">
      <w:pPr>
        <w:tabs>
          <w:tab w:val="left" w:pos="993"/>
        </w:tabs>
        <w:ind w:firstLine="567"/>
        <w:rPr>
          <w:w w:val="110"/>
          <w:sz w:val="28"/>
          <w:szCs w:val="28"/>
        </w:rPr>
      </w:pPr>
      <w:r w:rsidRPr="001B369D">
        <w:rPr>
          <w:w w:val="110"/>
          <w:sz w:val="28"/>
          <w:szCs w:val="28"/>
        </w:rPr>
        <w:br w:type="page"/>
      </w:r>
    </w:p>
    <w:p w:rsidR="006D4673" w:rsidRPr="001B369D" w:rsidRDefault="005F75C7" w:rsidP="001B369D">
      <w:pPr>
        <w:tabs>
          <w:tab w:val="left" w:pos="993"/>
        </w:tabs>
        <w:ind w:firstLine="567"/>
        <w:jc w:val="both"/>
        <w:rPr>
          <w:color w:val="000000"/>
          <w:sz w:val="28"/>
          <w:szCs w:val="28"/>
          <w:highlight w:val="yellow"/>
        </w:rPr>
      </w:pPr>
      <w:r w:rsidRPr="001B369D">
        <w:rPr>
          <w:b/>
          <w:color w:val="000000"/>
          <w:sz w:val="28"/>
          <w:szCs w:val="28"/>
        </w:rPr>
        <w:lastRenderedPageBreak/>
        <w:t>Емтихан форматы</w:t>
      </w:r>
      <w:r w:rsidRPr="001B369D">
        <w:rPr>
          <w:color w:val="000000"/>
          <w:sz w:val="28"/>
          <w:szCs w:val="28"/>
        </w:rPr>
        <w:t>: синхронды</w:t>
      </w:r>
    </w:p>
    <w:p w:rsidR="006D4673" w:rsidRPr="001B369D" w:rsidRDefault="005F75C7" w:rsidP="001B369D">
      <w:pPr>
        <w:tabs>
          <w:tab w:val="left" w:pos="993"/>
        </w:tabs>
        <w:ind w:firstLine="567"/>
        <w:jc w:val="both"/>
        <w:rPr>
          <w:color w:val="000000"/>
          <w:sz w:val="28"/>
          <w:szCs w:val="28"/>
        </w:rPr>
      </w:pPr>
      <w:r w:rsidRPr="001B369D">
        <w:rPr>
          <w:b/>
          <w:color w:val="000000"/>
          <w:sz w:val="28"/>
          <w:szCs w:val="28"/>
        </w:rPr>
        <w:t xml:space="preserve">Емтихан өткізу формасы </w:t>
      </w:r>
      <w:r w:rsidRPr="001B369D">
        <w:rPr>
          <w:color w:val="000000"/>
          <w:sz w:val="28"/>
          <w:szCs w:val="28"/>
        </w:rPr>
        <w:t xml:space="preserve"> – </w:t>
      </w:r>
      <w:r w:rsidR="00E01403" w:rsidRPr="001B369D">
        <w:rPr>
          <w:color w:val="000000"/>
          <w:sz w:val="28"/>
          <w:szCs w:val="28"/>
        </w:rPr>
        <w:t>жазбаша</w:t>
      </w:r>
      <w:r w:rsidRPr="001B369D">
        <w:rPr>
          <w:color w:val="000000"/>
          <w:sz w:val="28"/>
          <w:szCs w:val="28"/>
        </w:rPr>
        <w:t xml:space="preserve"> емтихан</w:t>
      </w:r>
    </w:p>
    <w:p w:rsidR="006D4673" w:rsidRPr="001B369D" w:rsidRDefault="005F75C7" w:rsidP="001B369D">
      <w:pPr>
        <w:tabs>
          <w:tab w:val="left" w:pos="993"/>
        </w:tabs>
        <w:ind w:firstLine="567"/>
        <w:jc w:val="both"/>
        <w:rPr>
          <w:sz w:val="28"/>
          <w:szCs w:val="28"/>
        </w:rPr>
      </w:pPr>
      <w:r w:rsidRPr="001B369D">
        <w:rPr>
          <w:b/>
          <w:color w:val="000000"/>
          <w:sz w:val="28"/>
          <w:szCs w:val="28"/>
        </w:rPr>
        <w:t xml:space="preserve">Емтихан түрі  — </w:t>
      </w:r>
      <w:r w:rsidR="003172EE" w:rsidRPr="001B369D">
        <w:rPr>
          <w:color w:val="000000"/>
          <w:sz w:val="28"/>
          <w:szCs w:val="28"/>
        </w:rPr>
        <w:t>оффлайн</w:t>
      </w:r>
      <w:r w:rsidRPr="001B369D">
        <w:rPr>
          <w:b/>
          <w:color w:val="000000"/>
          <w:sz w:val="28"/>
          <w:szCs w:val="28"/>
        </w:rPr>
        <w:t xml:space="preserve"> </w:t>
      </w:r>
    </w:p>
    <w:p w:rsidR="006D4673" w:rsidRPr="001B369D" w:rsidRDefault="005F75C7" w:rsidP="001B369D">
      <w:pPr>
        <w:tabs>
          <w:tab w:val="left" w:pos="993"/>
        </w:tabs>
        <w:ind w:firstLine="567"/>
        <w:jc w:val="both"/>
        <w:rPr>
          <w:color w:val="000000"/>
          <w:sz w:val="28"/>
          <w:szCs w:val="28"/>
        </w:rPr>
      </w:pPr>
      <w:r w:rsidRPr="001B369D">
        <w:rPr>
          <w:b/>
          <w:color w:val="000000"/>
          <w:sz w:val="28"/>
          <w:szCs w:val="28"/>
        </w:rPr>
        <w:t xml:space="preserve">Емтихан өтуді бақылау </w:t>
      </w:r>
      <w:r w:rsidRPr="001B369D">
        <w:rPr>
          <w:color w:val="000000"/>
          <w:sz w:val="28"/>
          <w:szCs w:val="28"/>
        </w:rPr>
        <w:t xml:space="preserve"> – оқытушы арқылы жүргізіледі</w:t>
      </w:r>
    </w:p>
    <w:p w:rsidR="006D4673" w:rsidRPr="001B369D" w:rsidRDefault="005F75C7" w:rsidP="001B369D">
      <w:pPr>
        <w:tabs>
          <w:tab w:val="left" w:pos="993"/>
        </w:tabs>
        <w:ind w:firstLine="567"/>
        <w:jc w:val="both"/>
        <w:rPr>
          <w:sz w:val="28"/>
          <w:szCs w:val="28"/>
        </w:rPr>
      </w:pPr>
      <w:r w:rsidRPr="001B369D">
        <w:rPr>
          <w:b/>
          <w:color w:val="000000"/>
          <w:sz w:val="28"/>
          <w:szCs w:val="28"/>
        </w:rPr>
        <w:t>Емтихан ұзақтылығы</w:t>
      </w:r>
      <w:r w:rsidRPr="001B369D">
        <w:rPr>
          <w:color w:val="000000"/>
          <w:sz w:val="28"/>
          <w:szCs w:val="28"/>
        </w:rPr>
        <w:t xml:space="preserve">: </w:t>
      </w:r>
      <w:r w:rsidR="008F1467" w:rsidRPr="00A84483">
        <w:rPr>
          <w:color w:val="000000"/>
          <w:sz w:val="28"/>
          <w:szCs w:val="28"/>
        </w:rPr>
        <w:t xml:space="preserve">2 </w:t>
      </w:r>
      <w:r w:rsidR="008F1467" w:rsidRPr="001B369D">
        <w:rPr>
          <w:color w:val="000000"/>
          <w:sz w:val="28"/>
          <w:szCs w:val="28"/>
        </w:rPr>
        <w:t>сағат.</w:t>
      </w:r>
    </w:p>
    <w:p w:rsidR="006D4673" w:rsidRPr="001B369D" w:rsidRDefault="006D4673" w:rsidP="001B369D">
      <w:pPr>
        <w:pStyle w:val="a5"/>
        <w:tabs>
          <w:tab w:val="left" w:pos="993"/>
        </w:tabs>
        <w:spacing w:before="90" w:line="321" w:lineRule="exact"/>
        <w:ind w:firstLine="567"/>
        <w:jc w:val="both"/>
        <w:rPr>
          <w:bCs/>
        </w:rPr>
      </w:pPr>
    </w:p>
    <w:p w:rsidR="006D4673" w:rsidRPr="001B369D" w:rsidRDefault="005F75C7" w:rsidP="001B369D">
      <w:pPr>
        <w:pStyle w:val="a5"/>
        <w:tabs>
          <w:tab w:val="left" w:pos="993"/>
        </w:tabs>
        <w:spacing w:before="90" w:line="321" w:lineRule="exact"/>
        <w:ind w:firstLine="567"/>
        <w:jc w:val="both"/>
        <w:rPr>
          <w:bCs/>
        </w:rPr>
      </w:pPr>
      <w:r w:rsidRPr="001B369D">
        <w:rPr>
          <w:bCs/>
        </w:rPr>
        <w:t xml:space="preserve">Емтихан ережелері: </w:t>
      </w:r>
      <w:hyperlink r:id="rId6" w:history="1">
        <w:r w:rsidRPr="001B369D">
          <w:rPr>
            <w:rStyle w:val="a4"/>
            <w:bCs/>
          </w:rPr>
          <w:t>https://www.kaznu.kz/kz/21639/page/</w:t>
        </w:r>
      </w:hyperlink>
      <w:r w:rsidRPr="001B369D">
        <w:rPr>
          <w:bCs/>
        </w:rPr>
        <w:t xml:space="preserve">  сілтемесі бойынша Оқулықта емтихан нұсқауларымен танысыңыз. </w:t>
      </w:r>
    </w:p>
    <w:p w:rsidR="007140FD" w:rsidRPr="001B369D" w:rsidRDefault="007140FD" w:rsidP="001B369D">
      <w:pPr>
        <w:pStyle w:val="a5"/>
        <w:tabs>
          <w:tab w:val="left" w:pos="993"/>
        </w:tabs>
        <w:spacing w:before="90" w:line="321" w:lineRule="exact"/>
        <w:ind w:firstLine="567"/>
        <w:jc w:val="both"/>
        <w:rPr>
          <w:b/>
          <w:bCs/>
        </w:rPr>
      </w:pPr>
    </w:p>
    <w:p w:rsidR="006D4673" w:rsidRPr="001B369D" w:rsidRDefault="005F75C7" w:rsidP="001B369D">
      <w:pPr>
        <w:pStyle w:val="a5"/>
        <w:tabs>
          <w:tab w:val="left" w:pos="993"/>
        </w:tabs>
        <w:spacing w:before="90" w:line="321" w:lineRule="exact"/>
        <w:ind w:firstLine="567"/>
        <w:jc w:val="both"/>
        <w:rPr>
          <w:b/>
          <w:bCs/>
        </w:rPr>
      </w:pPr>
      <w:r w:rsidRPr="001B369D">
        <w:rPr>
          <w:b/>
          <w:bCs/>
        </w:rPr>
        <w:t>Емтиханның ұзақтығы және сұрақтар саны</w:t>
      </w:r>
    </w:p>
    <w:p w:rsidR="006D4673" w:rsidRPr="001B369D" w:rsidRDefault="005F75C7" w:rsidP="001B369D">
      <w:pPr>
        <w:pStyle w:val="a5"/>
        <w:tabs>
          <w:tab w:val="left" w:pos="993"/>
        </w:tabs>
        <w:spacing w:before="90" w:line="321" w:lineRule="exact"/>
        <w:ind w:firstLine="567"/>
        <w:jc w:val="both"/>
        <w:rPr>
          <w:bCs/>
        </w:rPr>
      </w:pPr>
      <w:r w:rsidRPr="001B369D">
        <w:rPr>
          <w:bCs/>
        </w:rPr>
        <w:t>Жүйе автоматты түрде әр оқушыға 3 сұрақтан қалыптастырады.</w:t>
      </w:r>
    </w:p>
    <w:p w:rsidR="006D4673" w:rsidRPr="001B369D" w:rsidRDefault="005F75C7" w:rsidP="001B369D">
      <w:pPr>
        <w:pStyle w:val="a5"/>
        <w:tabs>
          <w:tab w:val="left" w:pos="993"/>
        </w:tabs>
        <w:spacing w:before="90" w:line="321" w:lineRule="exact"/>
        <w:ind w:firstLine="567"/>
        <w:jc w:val="both"/>
        <w:rPr>
          <w:bCs/>
        </w:rPr>
      </w:pPr>
      <w:r w:rsidRPr="001B369D">
        <w:rPr>
          <w:bCs/>
        </w:rPr>
        <w:t>Осы пән бойынша сізге курстың мазмұны бойынша 3 сұрақ беріледі</w:t>
      </w:r>
    </w:p>
    <w:p w:rsidR="006D4673" w:rsidRPr="001B369D" w:rsidRDefault="006D4673" w:rsidP="001B369D">
      <w:pPr>
        <w:pStyle w:val="a5"/>
        <w:tabs>
          <w:tab w:val="left" w:pos="993"/>
        </w:tabs>
        <w:spacing w:before="90" w:line="321" w:lineRule="exact"/>
        <w:ind w:firstLine="567"/>
        <w:jc w:val="both"/>
        <w:rPr>
          <w:bCs/>
        </w:rPr>
      </w:pPr>
    </w:p>
    <w:p w:rsidR="006D4673" w:rsidRPr="001B369D" w:rsidRDefault="001B369D" w:rsidP="001B369D">
      <w:pPr>
        <w:pStyle w:val="a5"/>
        <w:tabs>
          <w:tab w:val="left" w:pos="993"/>
        </w:tabs>
        <w:spacing w:before="90" w:line="321" w:lineRule="exact"/>
        <w:ind w:firstLine="567"/>
        <w:jc w:val="both"/>
        <w:rPr>
          <w:bCs/>
        </w:rPr>
      </w:pPr>
      <w:r>
        <w:rPr>
          <w:rStyle w:val="jlqj4b"/>
          <w:b/>
          <w:i/>
        </w:rPr>
        <w:t>П</w:t>
      </w:r>
      <w:r w:rsidR="005F75C7" w:rsidRPr="001B369D">
        <w:rPr>
          <w:rStyle w:val="jlqj4b"/>
          <w:b/>
          <w:i/>
        </w:rPr>
        <w:t>ән бойынша емтиханда келесі сұрақтар түрлері кездеседі</w:t>
      </w:r>
      <w:r w:rsidR="005F75C7" w:rsidRPr="001B369D">
        <w:rPr>
          <w:b/>
          <w:i/>
        </w:rPr>
        <w:t xml:space="preserve"> </w:t>
      </w:r>
      <w:r w:rsidR="005F75C7" w:rsidRPr="001B369D">
        <w:rPr>
          <w:i/>
        </w:rPr>
        <w:t>(сұрақтардың қысқаша сипаттамасы)</w:t>
      </w:r>
    </w:p>
    <w:p w:rsidR="001810B2" w:rsidRPr="008A2006" w:rsidRDefault="008A2006" w:rsidP="008A2006">
      <w:pPr>
        <w:pStyle w:val="a6"/>
        <w:numPr>
          <w:ilvl w:val="0"/>
          <w:numId w:val="12"/>
        </w:numPr>
        <w:tabs>
          <w:tab w:val="left" w:pos="851"/>
          <w:tab w:val="left" w:pos="993"/>
        </w:tabs>
        <w:ind w:left="0" w:firstLine="567"/>
        <w:jc w:val="both"/>
        <w:rPr>
          <w:sz w:val="28"/>
          <w:szCs w:val="28"/>
        </w:rPr>
      </w:pPr>
      <w:r w:rsidRPr="008A2006">
        <w:rPr>
          <w:bCs/>
          <w:sz w:val="28"/>
          <w:szCs w:val="28"/>
          <w:lang w:eastAsia="ar-SA"/>
        </w:rPr>
        <w:t>Биологиялық молекулалар. Кіріспе. Амин қышқылдары. Пептидтер мен ақуыздар. Көмірсулар. Липидтер</w:t>
      </w:r>
    </w:p>
    <w:p w:rsidR="008A2006" w:rsidRPr="008A2006" w:rsidRDefault="008A2006" w:rsidP="001B369D">
      <w:pPr>
        <w:pStyle w:val="a6"/>
        <w:numPr>
          <w:ilvl w:val="0"/>
          <w:numId w:val="12"/>
        </w:numPr>
        <w:tabs>
          <w:tab w:val="left" w:pos="851"/>
          <w:tab w:val="left" w:pos="993"/>
        </w:tabs>
        <w:ind w:left="0" w:firstLine="567"/>
        <w:jc w:val="both"/>
        <w:rPr>
          <w:sz w:val="28"/>
          <w:szCs w:val="28"/>
        </w:rPr>
      </w:pPr>
      <w:r w:rsidRPr="008A2006">
        <w:rPr>
          <w:sz w:val="28"/>
          <w:szCs w:val="28"/>
        </w:rPr>
        <w:t>Нуклеин қышқылдары. Кіріспе. ДНҚ, РНҚ, ген және геном</w:t>
      </w:r>
    </w:p>
    <w:p w:rsidR="00A84483" w:rsidRPr="008A2006" w:rsidRDefault="008A2006" w:rsidP="001B369D">
      <w:pPr>
        <w:pStyle w:val="a6"/>
        <w:numPr>
          <w:ilvl w:val="0"/>
          <w:numId w:val="12"/>
        </w:numPr>
        <w:tabs>
          <w:tab w:val="left" w:pos="851"/>
          <w:tab w:val="left" w:pos="993"/>
        </w:tabs>
        <w:ind w:left="0" w:firstLine="567"/>
        <w:jc w:val="both"/>
        <w:rPr>
          <w:sz w:val="28"/>
          <w:szCs w:val="28"/>
        </w:rPr>
      </w:pPr>
      <w:r w:rsidRPr="008A2006">
        <w:rPr>
          <w:sz w:val="28"/>
          <w:szCs w:val="28"/>
        </w:rPr>
        <w:t>Дәрілік заттарға кіріспе. ДЗ-дың ашылуы мен дамуы, тарихи шолу. ДЗ мен негізгі заттардың көздері. ДЗ-дың классификациясы.</w:t>
      </w:r>
    </w:p>
    <w:p w:rsidR="00A84483" w:rsidRPr="008A2006" w:rsidRDefault="008A2006" w:rsidP="001B369D">
      <w:pPr>
        <w:pStyle w:val="a6"/>
        <w:numPr>
          <w:ilvl w:val="0"/>
          <w:numId w:val="12"/>
        </w:numPr>
        <w:tabs>
          <w:tab w:val="left" w:pos="851"/>
          <w:tab w:val="left" w:pos="993"/>
        </w:tabs>
        <w:ind w:left="0" w:firstLine="567"/>
        <w:jc w:val="both"/>
        <w:rPr>
          <w:sz w:val="28"/>
          <w:szCs w:val="28"/>
        </w:rPr>
      </w:pPr>
      <w:r w:rsidRPr="008A2006">
        <w:rPr>
          <w:sz w:val="28"/>
          <w:szCs w:val="28"/>
        </w:rPr>
        <w:t>Дәрілік заттардың ағзаға енгізілуі мен таралуының негізгі жолдары.</w:t>
      </w:r>
    </w:p>
    <w:p w:rsidR="00A84483" w:rsidRPr="008A2006" w:rsidRDefault="008A2006" w:rsidP="001B369D">
      <w:pPr>
        <w:pStyle w:val="a6"/>
        <w:numPr>
          <w:ilvl w:val="0"/>
          <w:numId w:val="12"/>
        </w:numPr>
        <w:tabs>
          <w:tab w:val="left" w:pos="851"/>
          <w:tab w:val="left" w:pos="993"/>
        </w:tabs>
        <w:ind w:left="0" w:firstLine="567"/>
        <w:jc w:val="both"/>
        <w:rPr>
          <w:sz w:val="28"/>
          <w:szCs w:val="28"/>
        </w:rPr>
      </w:pPr>
      <w:r w:rsidRPr="008A2006">
        <w:rPr>
          <w:sz w:val="28"/>
          <w:szCs w:val="28"/>
        </w:rPr>
        <w:t>Дәрілік заттардың әсер етуі туралы кіріспе. Фармакокинетикалық фаза. Фармакодинамикалық фаза.</w:t>
      </w:r>
    </w:p>
    <w:p w:rsidR="00A84483" w:rsidRPr="00A84483" w:rsidRDefault="008A2006" w:rsidP="008A2006">
      <w:pPr>
        <w:pStyle w:val="a6"/>
        <w:numPr>
          <w:ilvl w:val="0"/>
          <w:numId w:val="12"/>
        </w:numPr>
        <w:tabs>
          <w:tab w:val="left" w:pos="851"/>
          <w:tab w:val="left" w:pos="993"/>
        </w:tabs>
        <w:jc w:val="both"/>
        <w:rPr>
          <w:sz w:val="28"/>
          <w:szCs w:val="28"/>
        </w:rPr>
      </w:pPr>
      <w:r w:rsidRPr="008A2006">
        <w:rPr>
          <w:sz w:val="28"/>
          <w:szCs w:val="28"/>
        </w:rPr>
        <w:t>Денедегі дәрілердің зат алмасуы. Метаболизмнің негізгі реакциялары.</w:t>
      </w:r>
    </w:p>
    <w:p w:rsidR="00A84483" w:rsidRPr="008A2006" w:rsidRDefault="008A2006" w:rsidP="008A2006">
      <w:pPr>
        <w:pStyle w:val="a6"/>
        <w:numPr>
          <w:ilvl w:val="0"/>
          <w:numId w:val="12"/>
        </w:numPr>
        <w:tabs>
          <w:tab w:val="left" w:pos="851"/>
        </w:tabs>
        <w:ind w:left="0" w:firstLine="567"/>
        <w:jc w:val="both"/>
        <w:rPr>
          <w:sz w:val="28"/>
          <w:szCs w:val="28"/>
        </w:rPr>
      </w:pPr>
      <w:r w:rsidRPr="008A2006">
        <w:rPr>
          <w:sz w:val="28"/>
          <w:szCs w:val="28"/>
        </w:rPr>
        <w:t>Заттардың құрылымы, олардың мен биологиялық белсенділігі арасындағы сандық байланысты зерттеу әдістері – SAR және QSAR. .QSPR әдісі (quantitative structure-property relationship)</w:t>
      </w:r>
    </w:p>
    <w:p w:rsidR="00A84483" w:rsidRPr="008A2006" w:rsidRDefault="008A2006" w:rsidP="001B369D">
      <w:pPr>
        <w:pStyle w:val="a6"/>
        <w:numPr>
          <w:ilvl w:val="0"/>
          <w:numId w:val="12"/>
        </w:numPr>
        <w:tabs>
          <w:tab w:val="left" w:pos="851"/>
          <w:tab w:val="left" w:pos="993"/>
        </w:tabs>
        <w:ind w:left="0" w:firstLine="567"/>
        <w:jc w:val="both"/>
        <w:rPr>
          <w:sz w:val="28"/>
          <w:szCs w:val="28"/>
        </w:rPr>
      </w:pPr>
      <w:r w:rsidRPr="008A2006">
        <w:rPr>
          <w:sz w:val="28"/>
          <w:szCs w:val="28"/>
        </w:rPr>
        <w:t>Дәрілік заттар мен құрылымдық формула қасиеттерінің компьютерлік модельдері. Дәрілік зат ретіндегі ферменттер.</w:t>
      </w:r>
    </w:p>
    <w:p w:rsidR="00A84483" w:rsidRPr="008A2006" w:rsidRDefault="008A2006" w:rsidP="001B369D">
      <w:pPr>
        <w:pStyle w:val="a6"/>
        <w:numPr>
          <w:ilvl w:val="0"/>
          <w:numId w:val="12"/>
        </w:numPr>
        <w:tabs>
          <w:tab w:val="left" w:pos="851"/>
          <w:tab w:val="left" w:pos="993"/>
        </w:tabs>
        <w:ind w:left="0" w:firstLine="567"/>
        <w:jc w:val="both"/>
        <w:rPr>
          <w:sz w:val="28"/>
          <w:szCs w:val="28"/>
        </w:rPr>
      </w:pPr>
      <w:r w:rsidRPr="008A2006">
        <w:rPr>
          <w:sz w:val="28"/>
          <w:szCs w:val="28"/>
        </w:rPr>
        <w:t>Химиялық модификация принципі негізінде аналогты синтездермен синтетикалық дәрілік заттар тобын құру. Табиғи қосылыстар аналогтарының синтетикалық дәрілік заттарын жасау.</w:t>
      </w:r>
    </w:p>
    <w:p w:rsidR="00A84483" w:rsidRPr="008A2006" w:rsidRDefault="008A2006" w:rsidP="001B369D">
      <w:pPr>
        <w:pStyle w:val="a6"/>
        <w:numPr>
          <w:ilvl w:val="0"/>
          <w:numId w:val="12"/>
        </w:numPr>
        <w:tabs>
          <w:tab w:val="left" w:pos="851"/>
          <w:tab w:val="left" w:pos="993"/>
        </w:tabs>
        <w:ind w:left="0" w:firstLine="567"/>
        <w:jc w:val="both"/>
        <w:rPr>
          <w:sz w:val="28"/>
          <w:szCs w:val="28"/>
        </w:rPr>
      </w:pPr>
      <w:r w:rsidRPr="008A2006">
        <w:rPr>
          <w:sz w:val="28"/>
          <w:szCs w:val="28"/>
        </w:rPr>
        <w:t>Иммуномодуляторлар-дәрілік заттар. Дәрі-дәрмек стратегиясы. Антиметаболиттер туралы түсінік.</w:t>
      </w:r>
    </w:p>
    <w:p w:rsidR="00A84483" w:rsidRPr="008A2006" w:rsidRDefault="008A2006" w:rsidP="001B369D">
      <w:pPr>
        <w:pStyle w:val="a6"/>
        <w:numPr>
          <w:ilvl w:val="0"/>
          <w:numId w:val="12"/>
        </w:numPr>
        <w:tabs>
          <w:tab w:val="left" w:pos="851"/>
          <w:tab w:val="left" w:pos="993"/>
        </w:tabs>
        <w:ind w:left="0" w:firstLine="567"/>
        <w:jc w:val="both"/>
        <w:rPr>
          <w:sz w:val="28"/>
          <w:szCs w:val="28"/>
        </w:rPr>
      </w:pPr>
      <w:r w:rsidRPr="008A2006">
        <w:rPr>
          <w:sz w:val="28"/>
          <w:szCs w:val="28"/>
        </w:rPr>
        <w:t>Ноотропты дәрілер. Ноотропты дәрілердің жіктелуі және оларды алу әдістері. Нейропротекторлар және оларды алу әдістері.</w:t>
      </w:r>
    </w:p>
    <w:p w:rsidR="00A84483" w:rsidRPr="00FD1A3D" w:rsidRDefault="008A2006" w:rsidP="001B369D">
      <w:pPr>
        <w:pStyle w:val="a6"/>
        <w:numPr>
          <w:ilvl w:val="0"/>
          <w:numId w:val="12"/>
        </w:numPr>
        <w:tabs>
          <w:tab w:val="left" w:pos="851"/>
          <w:tab w:val="left" w:pos="993"/>
        </w:tabs>
        <w:ind w:left="0" w:firstLine="567"/>
        <w:jc w:val="both"/>
        <w:rPr>
          <w:sz w:val="28"/>
          <w:szCs w:val="28"/>
        </w:rPr>
      </w:pPr>
      <w:r w:rsidRPr="00FD1A3D">
        <w:rPr>
          <w:sz w:val="28"/>
          <w:szCs w:val="28"/>
        </w:rPr>
        <w:t>Жүрек-тамыр жүйесіне әсер ететін дәрілер. Жүрек-тамыр жүйесіне әсер ететін агенттердің жіктелуі. Стероид емес және синтетикалық кардиотоника.</w:t>
      </w:r>
    </w:p>
    <w:p w:rsidR="000A1E4B" w:rsidRPr="00FD1A3D" w:rsidRDefault="008A2006" w:rsidP="001B369D">
      <w:pPr>
        <w:pStyle w:val="a6"/>
        <w:numPr>
          <w:ilvl w:val="0"/>
          <w:numId w:val="12"/>
        </w:numPr>
        <w:tabs>
          <w:tab w:val="left" w:pos="851"/>
          <w:tab w:val="left" w:pos="993"/>
        </w:tabs>
        <w:ind w:left="0" w:firstLine="567"/>
        <w:jc w:val="both"/>
        <w:rPr>
          <w:sz w:val="28"/>
          <w:szCs w:val="28"/>
        </w:rPr>
      </w:pPr>
      <w:r w:rsidRPr="00FD1A3D">
        <w:rPr>
          <w:sz w:val="28"/>
          <w:szCs w:val="28"/>
        </w:rPr>
        <w:t>Анальгетиктер.</w:t>
      </w:r>
      <w:r w:rsidRPr="00FD1A3D">
        <w:rPr>
          <w:sz w:val="28"/>
          <w:szCs w:val="28"/>
          <w:lang w:val="en-US"/>
        </w:rPr>
        <w:t xml:space="preserve"> </w:t>
      </w:r>
      <w:r w:rsidRPr="00FD1A3D">
        <w:rPr>
          <w:sz w:val="28"/>
          <w:szCs w:val="28"/>
        </w:rPr>
        <w:t>Психотроптық препараттарды жасау.</w:t>
      </w:r>
    </w:p>
    <w:p w:rsidR="008A2006" w:rsidRPr="00FD1A3D" w:rsidRDefault="00FD1A3D" w:rsidP="001B369D">
      <w:pPr>
        <w:pStyle w:val="a6"/>
        <w:numPr>
          <w:ilvl w:val="0"/>
          <w:numId w:val="12"/>
        </w:numPr>
        <w:tabs>
          <w:tab w:val="left" w:pos="851"/>
          <w:tab w:val="left" w:pos="993"/>
        </w:tabs>
        <w:ind w:left="0" w:firstLine="567"/>
        <w:jc w:val="both"/>
        <w:rPr>
          <w:sz w:val="28"/>
          <w:szCs w:val="28"/>
        </w:rPr>
      </w:pPr>
      <w:r w:rsidRPr="00FD1A3D">
        <w:rPr>
          <w:sz w:val="28"/>
          <w:szCs w:val="28"/>
        </w:rPr>
        <w:t>Туберкулезге қарсы препараттар. Қазіргі заманғы анальгетиктер.</w:t>
      </w:r>
    </w:p>
    <w:p w:rsidR="00FD1A3D" w:rsidRPr="00FD1A3D" w:rsidRDefault="00FD1A3D" w:rsidP="001B369D">
      <w:pPr>
        <w:pStyle w:val="a6"/>
        <w:numPr>
          <w:ilvl w:val="0"/>
          <w:numId w:val="12"/>
        </w:numPr>
        <w:tabs>
          <w:tab w:val="left" w:pos="851"/>
          <w:tab w:val="left" w:pos="993"/>
        </w:tabs>
        <w:ind w:left="0" w:firstLine="567"/>
        <w:jc w:val="both"/>
        <w:rPr>
          <w:sz w:val="28"/>
          <w:szCs w:val="28"/>
        </w:rPr>
      </w:pPr>
      <w:r w:rsidRPr="00FD1A3D">
        <w:rPr>
          <w:sz w:val="28"/>
          <w:szCs w:val="28"/>
        </w:rPr>
        <w:t>Вирусқа қарсы препараттар</w:t>
      </w:r>
      <w:r w:rsidRPr="00FD1A3D">
        <w:rPr>
          <w:sz w:val="28"/>
          <w:szCs w:val="28"/>
          <w:lang w:val="ru-RU"/>
        </w:rPr>
        <w:t xml:space="preserve">. </w:t>
      </w:r>
      <w:r w:rsidRPr="00FD1A3D">
        <w:rPr>
          <w:sz w:val="28"/>
          <w:szCs w:val="28"/>
        </w:rPr>
        <w:t>Антибактериалды агенттер.</w:t>
      </w:r>
    </w:p>
    <w:p w:rsidR="00FD1A3D" w:rsidRPr="00FD1A3D" w:rsidRDefault="00FD1A3D" w:rsidP="001B369D">
      <w:pPr>
        <w:pStyle w:val="a6"/>
        <w:numPr>
          <w:ilvl w:val="0"/>
          <w:numId w:val="12"/>
        </w:numPr>
        <w:tabs>
          <w:tab w:val="left" w:pos="851"/>
          <w:tab w:val="left" w:pos="993"/>
        </w:tabs>
        <w:ind w:left="0" w:firstLine="567"/>
        <w:jc w:val="both"/>
        <w:rPr>
          <w:sz w:val="28"/>
          <w:szCs w:val="28"/>
        </w:rPr>
      </w:pPr>
      <w:r w:rsidRPr="00FD1A3D">
        <w:rPr>
          <w:sz w:val="28"/>
          <w:szCs w:val="28"/>
        </w:rPr>
        <w:t>Онкогенез мәселелері. Қатерлі ісік жасушаларының төзімділік мәселесі. Қатерлі ісікке қарсы препараттарды алу.</w:t>
      </w:r>
    </w:p>
    <w:p w:rsidR="00FD1A3D" w:rsidRPr="00FD1A3D" w:rsidRDefault="00FD1A3D" w:rsidP="001B369D">
      <w:pPr>
        <w:pStyle w:val="a6"/>
        <w:numPr>
          <w:ilvl w:val="0"/>
          <w:numId w:val="12"/>
        </w:numPr>
        <w:tabs>
          <w:tab w:val="left" w:pos="851"/>
          <w:tab w:val="left" w:pos="993"/>
        </w:tabs>
        <w:ind w:left="0" w:firstLine="567"/>
        <w:jc w:val="both"/>
        <w:rPr>
          <w:sz w:val="28"/>
          <w:szCs w:val="28"/>
        </w:rPr>
      </w:pPr>
      <w:r w:rsidRPr="00FD1A3D">
        <w:rPr>
          <w:sz w:val="28"/>
          <w:szCs w:val="28"/>
        </w:rPr>
        <w:t xml:space="preserve">Дәрілік заттардың дамуы мен өндірісі. Химиялық даму. </w:t>
      </w:r>
      <w:r w:rsidRPr="00FD1A3D">
        <w:rPr>
          <w:sz w:val="28"/>
          <w:szCs w:val="28"/>
        </w:rPr>
        <w:lastRenderedPageBreak/>
        <w:t>Фармакологиялық және токсикологиялық сынақтар. Клиникаға дейінгі және клиникалық сынақтар. Өндіріс және сапаны бақылау. Патенттік қорғау. Ережелер</w:t>
      </w:r>
      <w:r w:rsidRPr="00FD1A3D">
        <w:rPr>
          <w:sz w:val="28"/>
          <w:szCs w:val="28"/>
          <w:lang w:val="en-US"/>
        </w:rPr>
        <w:t>.</w:t>
      </w:r>
    </w:p>
    <w:p w:rsidR="00FD1A3D" w:rsidRPr="00FD1A3D" w:rsidRDefault="00FD1A3D" w:rsidP="001B369D">
      <w:pPr>
        <w:pStyle w:val="a6"/>
        <w:numPr>
          <w:ilvl w:val="0"/>
          <w:numId w:val="12"/>
        </w:numPr>
        <w:tabs>
          <w:tab w:val="left" w:pos="851"/>
          <w:tab w:val="left" w:pos="993"/>
        </w:tabs>
        <w:ind w:left="0" w:firstLine="567"/>
        <w:jc w:val="both"/>
        <w:rPr>
          <w:sz w:val="28"/>
          <w:szCs w:val="28"/>
        </w:rPr>
      </w:pPr>
      <w:r w:rsidRPr="00FD1A3D">
        <w:rPr>
          <w:sz w:val="28"/>
          <w:szCs w:val="28"/>
        </w:rPr>
        <w:t>Комбинаторлық синтез. Комбинаторлық синтезді жоспарлау және жобалау.</w:t>
      </w:r>
    </w:p>
    <w:p w:rsidR="00F14860" w:rsidRPr="008A2006" w:rsidRDefault="00F14860" w:rsidP="001B369D">
      <w:pPr>
        <w:tabs>
          <w:tab w:val="left" w:pos="851"/>
          <w:tab w:val="left" w:pos="993"/>
        </w:tabs>
        <w:ind w:firstLine="567"/>
        <w:jc w:val="both"/>
        <w:rPr>
          <w:rStyle w:val="jlqj4b"/>
          <w:b/>
          <w:i/>
          <w:sz w:val="28"/>
          <w:szCs w:val="28"/>
        </w:rPr>
      </w:pPr>
    </w:p>
    <w:p w:rsidR="006D4673" w:rsidRPr="001B369D" w:rsidRDefault="005F75C7" w:rsidP="001B369D">
      <w:pPr>
        <w:tabs>
          <w:tab w:val="left" w:pos="851"/>
          <w:tab w:val="left" w:pos="993"/>
        </w:tabs>
        <w:ind w:firstLine="567"/>
        <w:jc w:val="both"/>
        <w:rPr>
          <w:rStyle w:val="jlqj4b"/>
          <w:sz w:val="28"/>
          <w:szCs w:val="28"/>
        </w:rPr>
      </w:pPr>
      <w:r w:rsidRPr="001B369D">
        <w:rPr>
          <w:rStyle w:val="jlqj4b"/>
          <w:b/>
          <w:i/>
          <w:sz w:val="28"/>
          <w:szCs w:val="28"/>
        </w:rPr>
        <w:t>Емтихан формасын өткізу ережесі</w:t>
      </w:r>
      <w:r w:rsidRPr="001B369D">
        <w:rPr>
          <w:rStyle w:val="jlqj4b"/>
          <w:sz w:val="28"/>
          <w:szCs w:val="28"/>
        </w:rPr>
        <w:t xml:space="preserve"> </w:t>
      </w:r>
    </w:p>
    <w:p w:rsidR="008F1467" w:rsidRPr="001B369D" w:rsidRDefault="005F75C7"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 xml:space="preserve">Емтихан </w:t>
      </w:r>
      <w:r w:rsidR="008F1467" w:rsidRPr="001B369D">
        <w:rPr>
          <w:rStyle w:val="jlqj4b"/>
          <w:sz w:val="28"/>
          <w:szCs w:val="28"/>
        </w:rPr>
        <w:t>алдын-ала жоспарланған кесте бойынша өткізіледі;</w:t>
      </w:r>
    </w:p>
    <w:p w:rsidR="008F1467" w:rsidRPr="001B369D" w:rsidRDefault="008F1467"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Оқытушы әзірленген Емтихан сұрақтарын Univer-дегі сауалнамаға (univer.kaznu.kz) жүктейді</w:t>
      </w:r>
      <w:r w:rsidR="00CE10EA" w:rsidRPr="001B369D">
        <w:rPr>
          <w:rStyle w:val="jlqj4b"/>
          <w:sz w:val="28"/>
          <w:szCs w:val="28"/>
        </w:rPr>
        <w:t>;</w:t>
      </w:r>
    </w:p>
    <w:p w:rsidR="00CE10EA" w:rsidRPr="001B369D" w:rsidRDefault="008F1467"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Білім алушылар мен оқытушыларға емтихан күні мен уақытын білуі керек. Бұл кафедралардың және факультеттің жауапкершілігінде</w:t>
      </w:r>
      <w:r w:rsidR="00CE10EA" w:rsidRPr="001B369D">
        <w:rPr>
          <w:rStyle w:val="jlqj4b"/>
          <w:sz w:val="28"/>
          <w:szCs w:val="28"/>
        </w:rPr>
        <w:t>;</w:t>
      </w:r>
    </w:p>
    <w:p w:rsidR="00CE10EA" w:rsidRPr="001B369D" w:rsidRDefault="00CE10EA"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Деканның ОТЖ жөніндегі орынбасары өз бетінде белгілі бір пәндік топтар бойынша емтихан билеттерін жасайды. Генерациялау кезінде топ білім алушыларының барлық тізімін көрсетуге немесе білім алушыларды іріктеп көрсетуге болады (қайта тапсыру үшін);</w:t>
      </w:r>
    </w:p>
    <w:p w:rsidR="00CE10EA" w:rsidRPr="001B369D" w:rsidRDefault="00CE10EA"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Генерация кезінде билеттер саны таңдалған студенттер санынан көп болуы керек;</w:t>
      </w:r>
    </w:p>
    <w:p w:rsidR="00CE10EA" w:rsidRPr="001B369D" w:rsidRDefault="00644F17"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Генерация емтихан кестесінде көрсетілген пән бойынша сол топ шеңберінде өтуі тиіс;</w:t>
      </w:r>
    </w:p>
    <w:p w:rsidR="00644F17" w:rsidRPr="001B369D" w:rsidRDefault="00644F17"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Генерация емтихан күні мен уақыты басталғанға дейін ғана мүмкін болады;</w:t>
      </w:r>
    </w:p>
    <w:p w:rsidR="00644F17" w:rsidRPr="001B369D" w:rsidRDefault="00644F17"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Проекторлар емтихан алушылардың сынақтардан адал өтуін бақылайды: тапсырмаларды өздері орындауын және қосымша материалдарды пайдаланбауын;</w:t>
      </w:r>
    </w:p>
    <w:p w:rsidR="00644F17" w:rsidRPr="001B369D" w:rsidRDefault="0088307D"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Емтиханды веб-камера бойынша нақты уақыт режимінде маман да (ректорат прокторингі), кезекші оқытушы да қадағалай алады;</w:t>
      </w:r>
    </w:p>
    <w:p w:rsidR="0088307D" w:rsidRPr="001B369D" w:rsidRDefault="0088307D"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Аралас прокторинг түрі жиі қолданылады: бағдарлама ескертулерімен емтиханның бейнежазбасын адам қосымша қарайды және бұзушылықтар орын алды ма, жоқ па, соны шешеді;</w:t>
      </w:r>
    </w:p>
    <w:p w:rsidR="0088307D" w:rsidRPr="001B369D" w:rsidRDefault="005009EC"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Емтихан сұрақтарына когнитивтік (танымдық), функционалдық және жүйелік құзыреттілік мәселелері кіреді;</w:t>
      </w:r>
    </w:p>
    <w:p w:rsidR="005009EC" w:rsidRPr="001B369D" w:rsidRDefault="00263199"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 xml:space="preserve">Когнитивтік </w:t>
      </w:r>
      <w:r w:rsidR="005009EC" w:rsidRPr="001B369D">
        <w:rPr>
          <w:rStyle w:val="jlqj4b"/>
          <w:sz w:val="28"/>
          <w:szCs w:val="28"/>
        </w:rPr>
        <w:t>(танымдық) сұрақтар білім беру объектісінің білімі мен түсінігін бағалайды, қазіргі заманғы алдыңғы қатарлы оқулықтардың мазмұнына негізделген білім мен озық білімді түсіну қабілеттер</w:t>
      </w:r>
      <w:r w:rsidRPr="001B369D">
        <w:rPr>
          <w:rStyle w:val="jlqj4b"/>
          <w:sz w:val="28"/>
          <w:szCs w:val="28"/>
        </w:rPr>
        <w:t>ін ашады;</w:t>
      </w:r>
    </w:p>
    <w:p w:rsidR="00263199" w:rsidRPr="001B369D" w:rsidRDefault="00263199"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Функционалдық сұрақтар құзыреттілікті анықтайтын, ақпаратты қолдану және талдау қабілетін бағалайтын, өз білімін қолдана білу қабілетін анықтайтын, зерттелетін сала шеңберінде аргументтер мен мәселелерді шешу жолдарын тұжырымдайтын және негіздейтін сұрақтар;</w:t>
      </w:r>
    </w:p>
    <w:p w:rsidR="00263199" w:rsidRPr="001B369D" w:rsidRDefault="00DD1F23"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Жүйелік құзыреттілік сұрақтары ақпаратты синтездеу және бағалау қабілетін ашады.</w:t>
      </w:r>
    </w:p>
    <w:p w:rsidR="00CA0F01" w:rsidRPr="001B369D" w:rsidRDefault="00CA0F01"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48 сағат ішінде білім алушылар жинаған балдар аттестаттау тізімдемесіне қойылады.</w:t>
      </w:r>
    </w:p>
    <w:p w:rsidR="00CA0F01" w:rsidRPr="001B369D" w:rsidRDefault="00CA0F01" w:rsidP="001B369D">
      <w:pPr>
        <w:pStyle w:val="a6"/>
        <w:tabs>
          <w:tab w:val="left" w:pos="851"/>
          <w:tab w:val="left" w:pos="993"/>
        </w:tabs>
        <w:ind w:left="0" w:firstLine="567"/>
        <w:jc w:val="both"/>
        <w:rPr>
          <w:rStyle w:val="jlqj4b"/>
          <w:sz w:val="28"/>
          <w:szCs w:val="28"/>
        </w:rPr>
      </w:pPr>
    </w:p>
    <w:p w:rsidR="00CE10EA" w:rsidRPr="001B369D" w:rsidRDefault="00CE10EA" w:rsidP="001B369D">
      <w:pPr>
        <w:tabs>
          <w:tab w:val="left" w:pos="851"/>
          <w:tab w:val="left" w:pos="993"/>
        </w:tabs>
        <w:ind w:firstLine="567"/>
        <w:jc w:val="both"/>
        <w:rPr>
          <w:rStyle w:val="jlqj4b"/>
          <w:sz w:val="28"/>
          <w:szCs w:val="28"/>
        </w:rPr>
      </w:pPr>
    </w:p>
    <w:p w:rsidR="00176454" w:rsidRPr="001B369D" w:rsidRDefault="007266D5" w:rsidP="001B369D">
      <w:pPr>
        <w:pStyle w:val="Default"/>
        <w:tabs>
          <w:tab w:val="left" w:pos="993"/>
        </w:tabs>
        <w:ind w:firstLine="567"/>
        <w:jc w:val="both"/>
        <w:rPr>
          <w:b/>
          <w:i/>
          <w:sz w:val="28"/>
          <w:szCs w:val="28"/>
          <w:lang w:val="kk-KZ"/>
        </w:rPr>
      </w:pPr>
      <w:r w:rsidRPr="001B369D">
        <w:rPr>
          <w:b/>
          <w:i/>
          <w:sz w:val="28"/>
          <w:szCs w:val="28"/>
          <w:lang w:val="kk-KZ"/>
        </w:rPr>
        <w:t>ЕМТИХАН КЕЗІНДЕ БІЛІМ АЛУШЫЛАРДЫҢ МІНЕЗ-ҚҰЛЫҚ ЕРЕЖЕЛЕРІ</w:t>
      </w:r>
    </w:p>
    <w:p w:rsidR="007266D5" w:rsidRPr="001B369D" w:rsidRDefault="007266D5" w:rsidP="001B369D">
      <w:pPr>
        <w:pStyle w:val="Default"/>
        <w:tabs>
          <w:tab w:val="left" w:pos="993"/>
        </w:tabs>
        <w:ind w:firstLine="567"/>
        <w:jc w:val="both"/>
        <w:rPr>
          <w:b/>
          <w:i/>
          <w:sz w:val="28"/>
          <w:szCs w:val="28"/>
          <w:lang w:val="kk-KZ"/>
        </w:rPr>
      </w:pPr>
    </w:p>
    <w:p w:rsidR="00463AFF" w:rsidRPr="001B369D" w:rsidRDefault="00463AFF" w:rsidP="001B369D">
      <w:pPr>
        <w:pStyle w:val="Default"/>
        <w:tabs>
          <w:tab w:val="left" w:pos="993"/>
        </w:tabs>
        <w:ind w:firstLine="567"/>
        <w:jc w:val="both"/>
        <w:rPr>
          <w:b/>
          <w:i/>
          <w:sz w:val="28"/>
          <w:szCs w:val="28"/>
          <w:lang w:val="kk-KZ"/>
        </w:rPr>
      </w:pPr>
      <w:r w:rsidRPr="001B369D">
        <w:rPr>
          <w:b/>
          <w:i/>
          <w:sz w:val="28"/>
          <w:szCs w:val="28"/>
          <w:lang w:val="kk-KZ"/>
        </w:rPr>
        <w:lastRenderedPageBreak/>
        <w:t>Білім алушы:</w:t>
      </w:r>
    </w:p>
    <w:p w:rsidR="007266D5" w:rsidRPr="001B369D" w:rsidRDefault="00463AFF"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Емтихан өтетін аудиторияға кестеде көрсетілген уақыттан 20 минут бұрын келуі керек. Кешіккен білім алушылар емтиханға жіберілмейді.</w:t>
      </w:r>
    </w:p>
    <w:p w:rsidR="001021E4" w:rsidRPr="001B369D" w:rsidRDefault="001021E4"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Барлық жеке заттарыңызды олар үшін арнайы бөлінген жерде қалдыр</w:t>
      </w:r>
      <w:r w:rsidR="005734A9" w:rsidRPr="001B369D">
        <w:rPr>
          <w:sz w:val="28"/>
          <w:szCs w:val="28"/>
          <w:lang w:val="kk-KZ"/>
        </w:rPr>
        <w:t>у керек;</w:t>
      </w:r>
    </w:p>
    <w:p w:rsidR="00463AFF" w:rsidRPr="001B369D" w:rsidRDefault="005734A9" w:rsidP="001B369D">
      <w:pPr>
        <w:pStyle w:val="Default"/>
        <w:numPr>
          <w:ilvl w:val="0"/>
          <w:numId w:val="14"/>
        </w:numPr>
        <w:tabs>
          <w:tab w:val="left" w:pos="993"/>
        </w:tabs>
        <w:ind w:left="0" w:firstLine="567"/>
        <w:jc w:val="both"/>
        <w:rPr>
          <w:sz w:val="28"/>
          <w:szCs w:val="28"/>
          <w:lang w:val="kk-KZ"/>
        </w:rPr>
      </w:pPr>
      <w:r w:rsidRPr="001B369D">
        <w:rPr>
          <w:sz w:val="28"/>
          <w:szCs w:val="28"/>
          <w:lang w:val="kk-KZ"/>
        </w:rPr>
        <w:t>Әр студенттің ө</w:t>
      </w:r>
      <w:r w:rsidR="001021E4" w:rsidRPr="001B369D">
        <w:rPr>
          <w:sz w:val="28"/>
          <w:szCs w:val="28"/>
          <w:lang w:val="kk-KZ"/>
        </w:rPr>
        <w:t>зімен бірге қалам, сынақ кітапшасы немесе жеке куәлігі болуы тиіс</w:t>
      </w:r>
      <w:r w:rsidRPr="001B369D">
        <w:rPr>
          <w:sz w:val="28"/>
          <w:szCs w:val="28"/>
          <w:lang w:val="kk-KZ"/>
        </w:rPr>
        <w:t>;</w:t>
      </w:r>
    </w:p>
    <w:p w:rsidR="00DD0B4A" w:rsidRPr="001B369D" w:rsidRDefault="00DD0B4A" w:rsidP="001B369D">
      <w:pPr>
        <w:pStyle w:val="Default"/>
        <w:tabs>
          <w:tab w:val="left" w:pos="993"/>
        </w:tabs>
        <w:ind w:firstLine="567"/>
        <w:jc w:val="both"/>
        <w:rPr>
          <w:b/>
          <w:sz w:val="28"/>
          <w:szCs w:val="28"/>
          <w:lang w:val="kk-KZ"/>
        </w:rPr>
      </w:pPr>
      <w:r w:rsidRPr="001B369D">
        <w:rPr>
          <w:b/>
          <w:sz w:val="28"/>
          <w:szCs w:val="28"/>
          <w:lang w:val="kk-KZ"/>
        </w:rPr>
        <w:t xml:space="preserve">Куәландырушы құжаттар болмаған жағдайда білім алушы емтиханға жіберілмейді! </w:t>
      </w:r>
    </w:p>
    <w:p w:rsidR="005734A9" w:rsidRPr="001B369D" w:rsidRDefault="00DD0B4A" w:rsidP="001B369D">
      <w:pPr>
        <w:pStyle w:val="Default"/>
        <w:tabs>
          <w:tab w:val="left" w:pos="993"/>
        </w:tabs>
        <w:ind w:firstLine="567"/>
        <w:jc w:val="both"/>
        <w:rPr>
          <w:b/>
          <w:sz w:val="28"/>
          <w:szCs w:val="28"/>
          <w:lang w:val="kk-KZ"/>
        </w:rPr>
      </w:pPr>
      <w:r w:rsidRPr="001B369D">
        <w:rPr>
          <w:b/>
          <w:sz w:val="28"/>
          <w:szCs w:val="28"/>
          <w:lang w:val="kk-KZ"/>
        </w:rPr>
        <w:t>Жалған тұлға анықталған кезде тәртіптік жазаға жалған тұлға да, сондай-ақ білім алушының өзі де жауапкершілікке тартылады.</w:t>
      </w:r>
    </w:p>
    <w:p w:rsidR="00DD0B4A" w:rsidRPr="001B369D" w:rsidRDefault="00B26818"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Білім алушы келу парағына қол қойып және келу парағында көрсетілген орынға орытуы тиіс;</w:t>
      </w:r>
    </w:p>
    <w:p w:rsidR="00B26818" w:rsidRPr="001B369D" w:rsidRDefault="00C45194"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Кезекші оқытушының нұсқауларын мұқият тыңдап, оларды орындаулары керек;</w:t>
      </w:r>
    </w:p>
    <w:p w:rsidR="00C45194" w:rsidRPr="001B369D" w:rsidRDefault="00FC512E"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Кезекші оқытушыдан емтихан парағын алуыңыз керек;</w:t>
      </w:r>
    </w:p>
    <w:p w:rsidR="00FC512E" w:rsidRPr="001B369D" w:rsidRDefault="000401E3"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Егер емтихан билетінің сұрақтарын оқу және түсіну басып шығару сапасының нашарлығынан қиын болса немесе жауап парағында деканаттың мөрі болмаса, кезекші оқытушыға хабарлауы тиіс;</w:t>
      </w:r>
    </w:p>
    <w:p w:rsidR="000401E3" w:rsidRPr="001B369D" w:rsidRDefault="0082625E" w:rsidP="001B369D">
      <w:pPr>
        <w:pStyle w:val="Default"/>
        <w:numPr>
          <w:ilvl w:val="0"/>
          <w:numId w:val="14"/>
        </w:numPr>
        <w:tabs>
          <w:tab w:val="left" w:pos="993"/>
        </w:tabs>
        <w:ind w:left="0" w:firstLine="567"/>
        <w:jc w:val="both"/>
        <w:rPr>
          <w:sz w:val="28"/>
          <w:szCs w:val="28"/>
          <w:lang w:val="kk-KZ"/>
        </w:rPr>
      </w:pPr>
      <w:r w:rsidRPr="001B369D">
        <w:rPr>
          <w:sz w:val="28"/>
          <w:szCs w:val="28"/>
          <w:lang w:val="kk-KZ"/>
        </w:rPr>
        <w:t>Әрбір емтихан сұрағына жауап рет-ретімен баяндалуы тиіс, бір сұраққа жауапты әртүрлі беттерде бытыраңқы түрде баяндауға жол берілмейді;</w:t>
      </w:r>
    </w:p>
    <w:p w:rsidR="0082625E" w:rsidRPr="001B369D" w:rsidRDefault="00444C16"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Егер емтихан билетінде дұрыс емес сұрақ немесе пәннің үлгілік бағдарламасына сәйкес келмейтін сұрақ болса, жауап парағында көрсетілсін;</w:t>
      </w:r>
    </w:p>
    <w:p w:rsidR="00444C16" w:rsidRPr="001B369D" w:rsidRDefault="00444C16" w:rsidP="001B369D">
      <w:pPr>
        <w:pStyle w:val="Default"/>
        <w:numPr>
          <w:ilvl w:val="0"/>
          <w:numId w:val="14"/>
        </w:numPr>
        <w:tabs>
          <w:tab w:val="left" w:pos="993"/>
        </w:tabs>
        <w:ind w:left="0" w:firstLine="567"/>
        <w:jc w:val="both"/>
        <w:rPr>
          <w:sz w:val="28"/>
          <w:szCs w:val="28"/>
          <w:lang w:val="kk-KZ"/>
        </w:rPr>
      </w:pPr>
      <w:r w:rsidRPr="001B369D">
        <w:rPr>
          <w:sz w:val="28"/>
          <w:szCs w:val="28"/>
          <w:lang w:val="kk-KZ"/>
        </w:rPr>
        <w:t xml:space="preserve"> Қажет болған жағдайда кезекші оқытушыдан қосымша жауап парағын сұрауға болады;</w:t>
      </w:r>
    </w:p>
    <w:p w:rsidR="008C0BDC" w:rsidRPr="001B369D" w:rsidRDefault="008C0BDC" w:rsidP="001B369D">
      <w:pPr>
        <w:pStyle w:val="Default"/>
        <w:numPr>
          <w:ilvl w:val="0"/>
          <w:numId w:val="14"/>
        </w:numPr>
        <w:tabs>
          <w:tab w:val="left" w:pos="993"/>
        </w:tabs>
        <w:ind w:left="0" w:firstLine="567"/>
        <w:jc w:val="both"/>
        <w:rPr>
          <w:sz w:val="28"/>
          <w:szCs w:val="28"/>
          <w:lang w:val="kk-KZ"/>
        </w:rPr>
      </w:pPr>
      <w:r w:rsidRPr="001B369D">
        <w:rPr>
          <w:sz w:val="28"/>
          <w:szCs w:val="28"/>
          <w:lang w:val="kk-KZ"/>
        </w:rPr>
        <w:t xml:space="preserve"> Емтихан сұрақтарына жауап емтихан аяқталатын уақыттан бұрын аяқталған кезде, кезекші оқытушыға хабарлап, оған жауаптың емтихан парағын тапсыру және кезекші оқытушының рұқсатынан кейін аудиториядан шығуыңыз тиіс;</w:t>
      </w:r>
    </w:p>
    <w:p w:rsidR="00444C16" w:rsidRPr="001B369D" w:rsidRDefault="008C0BDC" w:rsidP="001B369D">
      <w:pPr>
        <w:pStyle w:val="Default"/>
        <w:numPr>
          <w:ilvl w:val="0"/>
          <w:numId w:val="14"/>
        </w:numPr>
        <w:tabs>
          <w:tab w:val="left" w:pos="993"/>
        </w:tabs>
        <w:ind w:left="0" w:firstLine="567"/>
        <w:jc w:val="both"/>
        <w:rPr>
          <w:sz w:val="28"/>
          <w:szCs w:val="28"/>
          <w:lang w:val="kk-KZ"/>
        </w:rPr>
      </w:pPr>
      <w:r w:rsidRPr="001B369D">
        <w:rPr>
          <w:sz w:val="28"/>
          <w:szCs w:val="28"/>
          <w:lang w:val="kk-KZ"/>
        </w:rPr>
        <w:t xml:space="preserve"> </w:t>
      </w:r>
      <w:r w:rsidR="00BC6FF2" w:rsidRPr="001B369D">
        <w:rPr>
          <w:sz w:val="28"/>
          <w:szCs w:val="28"/>
          <w:lang w:val="kk-KZ"/>
        </w:rPr>
        <w:t>Білім алушы, егер емтихан билетінде қате сұрақ немесе пәннің оқу бағдарламасына сәйкес келмейтін сұрақ болса, емтихан бағасы "Универ"жүйесінде қойылған сәттен бастап 24 сағат ішінде апелляциялық өтініш беруге құқылы;</w:t>
      </w:r>
    </w:p>
    <w:p w:rsidR="00BC6FF2" w:rsidRPr="001B369D" w:rsidRDefault="005A3DAF" w:rsidP="001B369D">
      <w:pPr>
        <w:pStyle w:val="Default"/>
        <w:numPr>
          <w:ilvl w:val="0"/>
          <w:numId w:val="14"/>
        </w:numPr>
        <w:tabs>
          <w:tab w:val="left" w:pos="993"/>
        </w:tabs>
        <w:ind w:left="0" w:firstLine="567"/>
        <w:jc w:val="both"/>
        <w:rPr>
          <w:sz w:val="28"/>
          <w:szCs w:val="28"/>
          <w:lang w:val="kk-KZ"/>
        </w:rPr>
      </w:pPr>
      <w:r w:rsidRPr="001B369D">
        <w:rPr>
          <w:sz w:val="28"/>
          <w:szCs w:val="28"/>
          <w:lang w:val="kk-KZ"/>
        </w:rPr>
        <w:t xml:space="preserve"> Емтихан аудиториясында кезекші оқытушы анықтаған бұзушылықтар бойынша емтихан кезінде тиісті акт ресімделіп, апелляциялық өтініштер қабылданбайды және қаралмайды; </w:t>
      </w:r>
    </w:p>
    <w:p w:rsidR="005A3DAF" w:rsidRPr="001B369D" w:rsidRDefault="00E928F6" w:rsidP="001B369D">
      <w:pPr>
        <w:pStyle w:val="Default"/>
        <w:numPr>
          <w:ilvl w:val="0"/>
          <w:numId w:val="14"/>
        </w:numPr>
        <w:tabs>
          <w:tab w:val="left" w:pos="993"/>
        </w:tabs>
        <w:ind w:left="0" w:firstLine="567"/>
        <w:jc w:val="both"/>
        <w:rPr>
          <w:sz w:val="28"/>
          <w:szCs w:val="28"/>
          <w:lang w:val="kk-KZ"/>
        </w:rPr>
      </w:pPr>
      <w:r w:rsidRPr="001B369D">
        <w:rPr>
          <w:sz w:val="28"/>
          <w:szCs w:val="28"/>
          <w:lang w:val="kk-KZ"/>
        </w:rPr>
        <w:t xml:space="preserve"> Емтихан бағасының объективтілігіне (қойылған баллдардың білім алушы берген жауаптың мазмұнына сәйкестігі) дауласатын Апелляция пән дәріскері жасаған бағалау шкаласын пайдалана отырып, сәйкессіздіктің дәлелді негіздемесі берілетін өтініштің негізінде ғана қаралады.</w:t>
      </w:r>
    </w:p>
    <w:p w:rsidR="00E928F6" w:rsidRPr="001B369D" w:rsidRDefault="00E928F6" w:rsidP="001B369D">
      <w:pPr>
        <w:pStyle w:val="Default"/>
        <w:tabs>
          <w:tab w:val="left" w:pos="993"/>
        </w:tabs>
        <w:ind w:firstLine="567"/>
        <w:jc w:val="both"/>
        <w:rPr>
          <w:sz w:val="28"/>
          <w:szCs w:val="28"/>
          <w:lang w:val="kk-KZ"/>
        </w:rPr>
      </w:pPr>
    </w:p>
    <w:p w:rsidR="00103D14" w:rsidRPr="001B369D" w:rsidRDefault="00103D14" w:rsidP="001B369D">
      <w:pPr>
        <w:pStyle w:val="Default"/>
        <w:tabs>
          <w:tab w:val="left" w:pos="993"/>
        </w:tabs>
        <w:ind w:firstLine="567"/>
        <w:jc w:val="both"/>
        <w:rPr>
          <w:b/>
          <w:bCs/>
          <w:sz w:val="28"/>
          <w:szCs w:val="28"/>
          <w:lang w:val="kk-KZ"/>
        </w:rPr>
      </w:pPr>
    </w:p>
    <w:p w:rsidR="006D4673" w:rsidRPr="001B369D" w:rsidRDefault="005F75C7" w:rsidP="001B369D">
      <w:pPr>
        <w:pStyle w:val="Default"/>
        <w:tabs>
          <w:tab w:val="left" w:pos="993"/>
        </w:tabs>
        <w:ind w:firstLine="567"/>
        <w:jc w:val="both"/>
        <w:rPr>
          <w:sz w:val="28"/>
          <w:szCs w:val="28"/>
          <w:lang w:val="kk-KZ"/>
        </w:rPr>
      </w:pPr>
      <w:r w:rsidRPr="001B369D">
        <w:rPr>
          <w:b/>
          <w:bCs/>
          <w:sz w:val="28"/>
          <w:szCs w:val="28"/>
          <w:lang w:val="kk-KZ"/>
        </w:rPr>
        <w:t>МАҢЫЗДЫ. Емтихан басталғанға дейін кез келген платформада емтихан билеттерін жариялауға және білім алушыларға жіберуге тыйым салынады</w:t>
      </w:r>
      <w:r w:rsidRPr="001B369D">
        <w:rPr>
          <w:sz w:val="28"/>
          <w:szCs w:val="28"/>
          <w:lang w:val="kk-KZ"/>
        </w:rPr>
        <w:t xml:space="preserve">. </w:t>
      </w:r>
    </w:p>
    <w:p w:rsidR="006D4673" w:rsidRPr="001B369D" w:rsidRDefault="005F75C7" w:rsidP="001B369D">
      <w:pPr>
        <w:pStyle w:val="Default"/>
        <w:tabs>
          <w:tab w:val="left" w:pos="993"/>
        </w:tabs>
        <w:ind w:firstLine="567"/>
        <w:jc w:val="both"/>
        <w:rPr>
          <w:sz w:val="28"/>
          <w:szCs w:val="28"/>
          <w:lang w:val="kk-KZ"/>
        </w:rPr>
      </w:pPr>
      <w:r w:rsidRPr="001B369D">
        <w:rPr>
          <w:b/>
          <w:bCs/>
          <w:sz w:val="28"/>
          <w:szCs w:val="28"/>
          <w:lang w:val="kk-KZ"/>
        </w:rPr>
        <w:t xml:space="preserve">ЕСКЕРТУ. </w:t>
      </w:r>
      <w:r w:rsidRPr="001B369D">
        <w:rPr>
          <w:sz w:val="28"/>
          <w:szCs w:val="28"/>
          <w:lang w:val="kk-KZ"/>
        </w:rPr>
        <w:t xml:space="preserve">Егер </w:t>
      </w:r>
      <w:r w:rsidR="009E4939" w:rsidRPr="001B369D">
        <w:rPr>
          <w:sz w:val="28"/>
          <w:szCs w:val="28"/>
          <w:lang w:val="kk-KZ"/>
        </w:rPr>
        <w:t>қандай да бір</w:t>
      </w:r>
      <w:r w:rsidRPr="001B369D">
        <w:rPr>
          <w:sz w:val="28"/>
          <w:szCs w:val="28"/>
          <w:lang w:val="kk-KZ"/>
        </w:rPr>
        <w:t xml:space="preserve"> себептер бойынша  білім алушы емтиханда о</w:t>
      </w:r>
      <w:r w:rsidR="009E4939" w:rsidRPr="001B369D">
        <w:rPr>
          <w:sz w:val="28"/>
          <w:szCs w:val="28"/>
          <w:lang w:val="kk-KZ"/>
        </w:rPr>
        <w:t>фф</w:t>
      </w:r>
      <w:r w:rsidRPr="001B369D">
        <w:rPr>
          <w:sz w:val="28"/>
          <w:szCs w:val="28"/>
          <w:lang w:val="kk-KZ"/>
        </w:rPr>
        <w:t xml:space="preserve">лайн режимінде </w:t>
      </w:r>
      <w:r w:rsidR="009E4939" w:rsidRPr="001B369D">
        <w:rPr>
          <w:sz w:val="28"/>
          <w:szCs w:val="28"/>
          <w:lang w:val="kk-KZ"/>
        </w:rPr>
        <w:t xml:space="preserve">30 </w:t>
      </w:r>
      <w:r w:rsidRPr="001B369D">
        <w:rPr>
          <w:sz w:val="28"/>
          <w:szCs w:val="28"/>
          <w:lang w:val="kk-KZ"/>
        </w:rPr>
        <w:t>минуттан артық болмаса</w:t>
      </w:r>
      <w:r w:rsidR="00DD46A3" w:rsidRPr="001B369D">
        <w:rPr>
          <w:sz w:val="28"/>
          <w:szCs w:val="28"/>
          <w:lang w:val="kk-KZ"/>
        </w:rPr>
        <w:t xml:space="preserve"> немесе кешіксе</w:t>
      </w:r>
      <w:r w:rsidRPr="001B369D">
        <w:rPr>
          <w:sz w:val="28"/>
          <w:szCs w:val="28"/>
          <w:lang w:val="kk-KZ"/>
        </w:rPr>
        <w:t>, онда о</w:t>
      </w:r>
      <w:r w:rsidR="009E4939" w:rsidRPr="001B369D">
        <w:rPr>
          <w:sz w:val="28"/>
          <w:szCs w:val="28"/>
          <w:lang w:val="kk-KZ"/>
        </w:rPr>
        <w:t>л</w:t>
      </w:r>
      <w:r w:rsidRPr="001B369D">
        <w:rPr>
          <w:sz w:val="28"/>
          <w:szCs w:val="28"/>
          <w:lang w:val="kk-KZ"/>
        </w:rPr>
        <w:t xml:space="preserve"> </w:t>
      </w:r>
      <w:r w:rsidR="009E4939" w:rsidRPr="001B369D">
        <w:rPr>
          <w:sz w:val="28"/>
          <w:szCs w:val="28"/>
          <w:lang w:val="kk-KZ"/>
        </w:rPr>
        <w:lastRenderedPageBreak/>
        <w:t>емтиханға кіргізілмейді</w:t>
      </w:r>
      <w:r w:rsidRPr="001B369D">
        <w:rPr>
          <w:sz w:val="28"/>
          <w:szCs w:val="28"/>
          <w:lang w:val="kk-KZ"/>
        </w:rPr>
        <w:t xml:space="preserve">. Емтихан академиялық мәселелер жөніндегі департаменттің келісімі бойынша басқа күнге ауыстырылады. </w:t>
      </w:r>
    </w:p>
    <w:p w:rsidR="006D4673" w:rsidRPr="00A84483" w:rsidRDefault="006D4673" w:rsidP="001B369D">
      <w:pPr>
        <w:tabs>
          <w:tab w:val="left" w:pos="851"/>
          <w:tab w:val="left" w:pos="993"/>
        </w:tabs>
        <w:ind w:firstLine="567"/>
        <w:jc w:val="both"/>
        <w:rPr>
          <w:b/>
          <w:i/>
          <w:sz w:val="28"/>
          <w:szCs w:val="28"/>
        </w:rPr>
      </w:pPr>
    </w:p>
    <w:p w:rsidR="00103D14" w:rsidRPr="001B369D" w:rsidRDefault="00103D14" w:rsidP="001B369D">
      <w:pPr>
        <w:tabs>
          <w:tab w:val="left" w:pos="851"/>
          <w:tab w:val="left" w:pos="993"/>
        </w:tabs>
        <w:ind w:firstLine="567"/>
        <w:jc w:val="both"/>
        <w:rPr>
          <w:b/>
          <w:i/>
          <w:sz w:val="28"/>
          <w:szCs w:val="28"/>
          <w:lang w:val="en-US"/>
        </w:rPr>
      </w:pPr>
      <w:proofErr w:type="spellStart"/>
      <w:r w:rsidRPr="001B369D">
        <w:rPr>
          <w:b/>
          <w:i/>
          <w:sz w:val="28"/>
          <w:szCs w:val="28"/>
          <w:lang w:val="en-US"/>
        </w:rPr>
        <w:t>Тыйым</w:t>
      </w:r>
      <w:proofErr w:type="spellEnd"/>
      <w:r w:rsidRPr="001B369D">
        <w:rPr>
          <w:b/>
          <w:i/>
          <w:sz w:val="28"/>
          <w:szCs w:val="28"/>
          <w:lang w:val="en-US"/>
        </w:rPr>
        <w:t xml:space="preserve"> </w:t>
      </w:r>
      <w:proofErr w:type="spellStart"/>
      <w:r w:rsidRPr="001B369D">
        <w:rPr>
          <w:b/>
          <w:i/>
          <w:sz w:val="28"/>
          <w:szCs w:val="28"/>
          <w:lang w:val="en-US"/>
        </w:rPr>
        <w:t>салынады</w:t>
      </w:r>
      <w:proofErr w:type="spellEnd"/>
      <w:r w:rsidRPr="001B369D">
        <w:rPr>
          <w:b/>
          <w:i/>
          <w:sz w:val="28"/>
          <w:szCs w:val="28"/>
          <w:lang w:val="en-US"/>
        </w:rPr>
        <w:t>:</w:t>
      </w:r>
    </w:p>
    <w:p w:rsidR="00103D14" w:rsidRPr="001B369D" w:rsidRDefault="00103D14"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кезінде</w:t>
      </w:r>
      <w:proofErr w:type="spellEnd"/>
      <w:r w:rsidRPr="001B369D">
        <w:rPr>
          <w:sz w:val="28"/>
          <w:szCs w:val="28"/>
          <w:lang w:val="en-US"/>
        </w:rPr>
        <w:t xml:space="preserve"> </w:t>
      </w:r>
      <w:proofErr w:type="spellStart"/>
      <w:r w:rsidRPr="001B369D">
        <w:rPr>
          <w:sz w:val="28"/>
          <w:szCs w:val="28"/>
          <w:lang w:val="en-US"/>
        </w:rPr>
        <w:t>рұқсат</w:t>
      </w:r>
      <w:proofErr w:type="spellEnd"/>
      <w:r w:rsidRPr="001B369D">
        <w:rPr>
          <w:sz w:val="28"/>
          <w:szCs w:val="28"/>
          <w:lang w:val="en-US"/>
        </w:rPr>
        <w:t xml:space="preserve"> </w:t>
      </w:r>
      <w:proofErr w:type="spellStart"/>
      <w:r w:rsidRPr="001B369D">
        <w:rPr>
          <w:sz w:val="28"/>
          <w:szCs w:val="28"/>
          <w:lang w:val="en-US"/>
        </w:rPr>
        <w:t>етілмеген</w:t>
      </w:r>
      <w:proofErr w:type="spellEnd"/>
      <w:r w:rsidRPr="001B369D">
        <w:rPr>
          <w:sz w:val="28"/>
          <w:szCs w:val="28"/>
          <w:lang w:val="en-US"/>
        </w:rPr>
        <w:t xml:space="preserve"> </w:t>
      </w:r>
      <w:proofErr w:type="spellStart"/>
      <w:r w:rsidRPr="001B369D">
        <w:rPr>
          <w:sz w:val="28"/>
          <w:szCs w:val="28"/>
          <w:lang w:val="en-US"/>
        </w:rPr>
        <w:t>қосалқы</w:t>
      </w:r>
      <w:proofErr w:type="spellEnd"/>
      <w:r w:rsidRPr="001B369D">
        <w:rPr>
          <w:sz w:val="28"/>
          <w:szCs w:val="28"/>
          <w:lang w:val="en-US"/>
        </w:rPr>
        <w:t xml:space="preserve"> </w:t>
      </w:r>
      <w:proofErr w:type="spellStart"/>
      <w:r w:rsidRPr="001B369D">
        <w:rPr>
          <w:sz w:val="28"/>
          <w:szCs w:val="28"/>
          <w:lang w:val="en-US"/>
        </w:rPr>
        <w:t>материалдар</w:t>
      </w:r>
      <w:proofErr w:type="spellEnd"/>
      <w:r w:rsidRPr="001B369D">
        <w:rPr>
          <w:sz w:val="28"/>
          <w:szCs w:val="28"/>
          <w:lang w:val="en-US"/>
        </w:rPr>
        <w:t xml:space="preserve"> </w:t>
      </w:r>
      <w:proofErr w:type="spellStart"/>
      <w:r w:rsidRPr="001B369D">
        <w:rPr>
          <w:sz w:val="28"/>
          <w:szCs w:val="28"/>
          <w:lang w:val="en-US"/>
        </w:rPr>
        <w:t>мен</w:t>
      </w:r>
      <w:proofErr w:type="spellEnd"/>
      <w:r w:rsidRPr="001B369D">
        <w:rPr>
          <w:sz w:val="28"/>
          <w:szCs w:val="28"/>
          <w:lang w:val="en-US"/>
        </w:rPr>
        <w:t xml:space="preserve"> </w:t>
      </w:r>
      <w:proofErr w:type="spellStart"/>
      <w:r w:rsidRPr="001B369D">
        <w:rPr>
          <w:sz w:val="28"/>
          <w:szCs w:val="28"/>
          <w:lang w:val="en-US"/>
        </w:rPr>
        <w:t>құралдарды</w:t>
      </w:r>
      <w:proofErr w:type="spellEnd"/>
      <w:r w:rsidRPr="001B369D">
        <w:rPr>
          <w:sz w:val="28"/>
          <w:szCs w:val="28"/>
          <w:lang w:val="en-US"/>
        </w:rPr>
        <w:t xml:space="preserve"> (</w:t>
      </w:r>
      <w:proofErr w:type="spellStart"/>
      <w:r w:rsidRPr="001B369D">
        <w:rPr>
          <w:sz w:val="28"/>
          <w:szCs w:val="28"/>
          <w:lang w:val="en-US"/>
        </w:rPr>
        <w:t>шпаргалкалар</w:t>
      </w:r>
      <w:proofErr w:type="spellEnd"/>
      <w:r w:rsidRPr="001B369D">
        <w:rPr>
          <w:sz w:val="28"/>
          <w:szCs w:val="28"/>
          <w:lang w:val="en-US"/>
        </w:rPr>
        <w:t xml:space="preserve">, </w:t>
      </w:r>
      <w:proofErr w:type="spellStart"/>
      <w:r w:rsidRPr="001B369D">
        <w:rPr>
          <w:sz w:val="28"/>
          <w:szCs w:val="28"/>
          <w:lang w:val="en-US"/>
        </w:rPr>
        <w:t>ұялы</w:t>
      </w:r>
      <w:proofErr w:type="spellEnd"/>
      <w:r w:rsidRPr="001B369D">
        <w:rPr>
          <w:sz w:val="28"/>
          <w:szCs w:val="28"/>
          <w:lang w:val="en-US"/>
        </w:rPr>
        <w:t xml:space="preserve"> </w:t>
      </w:r>
      <w:proofErr w:type="spellStart"/>
      <w:r w:rsidRPr="001B369D">
        <w:rPr>
          <w:sz w:val="28"/>
          <w:szCs w:val="28"/>
          <w:lang w:val="en-US"/>
        </w:rPr>
        <w:t>телефондар</w:t>
      </w:r>
      <w:proofErr w:type="spellEnd"/>
      <w:r w:rsidRPr="001B369D">
        <w:rPr>
          <w:sz w:val="28"/>
          <w:szCs w:val="28"/>
          <w:lang w:val="en-US"/>
        </w:rPr>
        <w:t xml:space="preserve"> (</w:t>
      </w:r>
      <w:proofErr w:type="spellStart"/>
      <w:r w:rsidRPr="001B369D">
        <w:rPr>
          <w:sz w:val="28"/>
          <w:szCs w:val="28"/>
          <w:lang w:val="en-US"/>
        </w:rPr>
        <w:t>қосылған</w:t>
      </w:r>
      <w:proofErr w:type="spellEnd"/>
      <w:r w:rsidRPr="001B369D">
        <w:rPr>
          <w:sz w:val="28"/>
          <w:szCs w:val="28"/>
          <w:lang w:val="en-US"/>
        </w:rPr>
        <w:t xml:space="preserve"> </w:t>
      </w:r>
      <w:proofErr w:type="spellStart"/>
      <w:r w:rsidRPr="001B369D">
        <w:rPr>
          <w:sz w:val="28"/>
          <w:szCs w:val="28"/>
          <w:lang w:val="en-US"/>
        </w:rPr>
        <w:t>немесе</w:t>
      </w:r>
      <w:proofErr w:type="spellEnd"/>
      <w:r w:rsidRPr="001B369D">
        <w:rPr>
          <w:sz w:val="28"/>
          <w:szCs w:val="28"/>
          <w:lang w:val="en-US"/>
        </w:rPr>
        <w:t xml:space="preserve"> </w:t>
      </w:r>
      <w:proofErr w:type="spellStart"/>
      <w:r w:rsidRPr="001B369D">
        <w:rPr>
          <w:sz w:val="28"/>
          <w:szCs w:val="28"/>
          <w:lang w:val="en-US"/>
        </w:rPr>
        <w:t>ажыратылған</w:t>
      </w:r>
      <w:proofErr w:type="spellEnd"/>
      <w:r w:rsidRPr="001B369D">
        <w:rPr>
          <w:sz w:val="28"/>
          <w:szCs w:val="28"/>
          <w:lang w:val="en-US"/>
        </w:rPr>
        <w:t xml:space="preserve">), </w:t>
      </w:r>
      <w:proofErr w:type="spellStart"/>
      <w:r w:rsidRPr="001B369D">
        <w:rPr>
          <w:sz w:val="28"/>
          <w:szCs w:val="28"/>
          <w:lang w:val="en-US"/>
        </w:rPr>
        <w:t>өзге</w:t>
      </w:r>
      <w:proofErr w:type="spellEnd"/>
      <w:r w:rsidRPr="001B369D">
        <w:rPr>
          <w:sz w:val="28"/>
          <w:szCs w:val="28"/>
          <w:lang w:val="en-US"/>
        </w:rPr>
        <w:t xml:space="preserve"> </w:t>
      </w:r>
      <w:proofErr w:type="spellStart"/>
      <w:r w:rsidRPr="001B369D">
        <w:rPr>
          <w:sz w:val="28"/>
          <w:szCs w:val="28"/>
          <w:lang w:val="en-US"/>
        </w:rPr>
        <w:t>де</w:t>
      </w:r>
      <w:proofErr w:type="spellEnd"/>
      <w:r w:rsidRPr="001B369D">
        <w:rPr>
          <w:sz w:val="28"/>
          <w:szCs w:val="28"/>
          <w:lang w:val="en-US"/>
        </w:rPr>
        <w:t xml:space="preserve"> </w:t>
      </w:r>
      <w:proofErr w:type="spellStart"/>
      <w:r w:rsidRPr="001B369D">
        <w:rPr>
          <w:sz w:val="28"/>
          <w:szCs w:val="28"/>
          <w:lang w:val="en-US"/>
        </w:rPr>
        <w:t>электрондық</w:t>
      </w:r>
      <w:proofErr w:type="spellEnd"/>
      <w:r w:rsidRPr="001B369D">
        <w:rPr>
          <w:sz w:val="28"/>
          <w:szCs w:val="28"/>
          <w:lang w:val="en-US"/>
        </w:rPr>
        <w:t xml:space="preserve"> </w:t>
      </w:r>
      <w:proofErr w:type="spellStart"/>
      <w:r w:rsidRPr="001B369D">
        <w:rPr>
          <w:sz w:val="28"/>
          <w:szCs w:val="28"/>
          <w:lang w:val="en-US"/>
        </w:rPr>
        <w:t>құрылғыларды</w:t>
      </w:r>
      <w:proofErr w:type="spellEnd"/>
      <w:r w:rsidRPr="001B369D">
        <w:rPr>
          <w:sz w:val="28"/>
          <w:szCs w:val="28"/>
          <w:lang w:val="en-US"/>
        </w:rPr>
        <w:t xml:space="preserve"> </w:t>
      </w:r>
      <w:proofErr w:type="spellStart"/>
      <w:r w:rsidRPr="001B369D">
        <w:rPr>
          <w:sz w:val="28"/>
          <w:szCs w:val="28"/>
          <w:lang w:val="en-US"/>
        </w:rPr>
        <w:t>жә</w:t>
      </w:r>
      <w:r w:rsidR="00737F68" w:rsidRPr="001B369D">
        <w:rPr>
          <w:sz w:val="28"/>
          <w:szCs w:val="28"/>
          <w:lang w:val="en-US"/>
        </w:rPr>
        <w:t>не</w:t>
      </w:r>
      <w:proofErr w:type="spellEnd"/>
      <w:r w:rsidR="00737F68" w:rsidRPr="001B369D">
        <w:rPr>
          <w:sz w:val="28"/>
          <w:szCs w:val="28"/>
          <w:lang w:val="en-US"/>
        </w:rPr>
        <w:t xml:space="preserve"> </w:t>
      </w:r>
      <w:proofErr w:type="spellStart"/>
      <w:r w:rsidR="00737F68" w:rsidRPr="001B369D">
        <w:rPr>
          <w:sz w:val="28"/>
          <w:szCs w:val="28"/>
          <w:lang w:val="en-US"/>
        </w:rPr>
        <w:t>т.б</w:t>
      </w:r>
      <w:proofErr w:type="spellEnd"/>
      <w:r w:rsidR="00737F68" w:rsidRPr="001B369D">
        <w:rPr>
          <w:sz w:val="28"/>
          <w:szCs w:val="28"/>
          <w:lang w:val="en-US"/>
        </w:rPr>
        <w:t xml:space="preserve">.) </w:t>
      </w:r>
      <w:proofErr w:type="spellStart"/>
      <w:r w:rsidR="00737F68" w:rsidRPr="001B369D">
        <w:rPr>
          <w:sz w:val="28"/>
          <w:szCs w:val="28"/>
          <w:lang w:val="en-US"/>
        </w:rPr>
        <w:t>өзімен</w:t>
      </w:r>
      <w:proofErr w:type="spellEnd"/>
      <w:r w:rsidR="00737F68" w:rsidRPr="001B369D">
        <w:rPr>
          <w:sz w:val="28"/>
          <w:szCs w:val="28"/>
          <w:lang w:val="en-US"/>
        </w:rPr>
        <w:t xml:space="preserve"> </w:t>
      </w:r>
      <w:proofErr w:type="spellStart"/>
      <w:r w:rsidR="00737F68" w:rsidRPr="001B369D">
        <w:rPr>
          <w:sz w:val="28"/>
          <w:szCs w:val="28"/>
          <w:lang w:val="en-US"/>
        </w:rPr>
        <w:t>бірге</w:t>
      </w:r>
      <w:proofErr w:type="spellEnd"/>
      <w:r w:rsidR="00737F68" w:rsidRPr="001B369D">
        <w:rPr>
          <w:sz w:val="28"/>
          <w:szCs w:val="28"/>
          <w:lang w:val="en-US"/>
        </w:rPr>
        <w:t xml:space="preserve"> </w:t>
      </w:r>
      <w:proofErr w:type="spellStart"/>
      <w:r w:rsidR="00737F68" w:rsidRPr="001B369D">
        <w:rPr>
          <w:sz w:val="28"/>
          <w:szCs w:val="28"/>
          <w:lang w:val="en-US"/>
        </w:rPr>
        <w:t>алып</w:t>
      </w:r>
      <w:proofErr w:type="spellEnd"/>
      <w:r w:rsidR="00737F68" w:rsidRPr="001B369D">
        <w:rPr>
          <w:sz w:val="28"/>
          <w:szCs w:val="28"/>
          <w:lang w:val="en-US"/>
        </w:rPr>
        <w:t xml:space="preserve"> </w:t>
      </w:r>
      <w:proofErr w:type="spellStart"/>
      <w:r w:rsidR="00737F68" w:rsidRPr="001B369D">
        <w:rPr>
          <w:sz w:val="28"/>
          <w:szCs w:val="28"/>
          <w:lang w:val="en-US"/>
        </w:rPr>
        <w:t>жүру</w:t>
      </w:r>
      <w:proofErr w:type="spellEnd"/>
      <w:r w:rsidR="00737F68" w:rsidRPr="001B369D">
        <w:rPr>
          <w:sz w:val="28"/>
          <w:szCs w:val="28"/>
        </w:rPr>
        <w:t>;</w:t>
      </w:r>
    </w:p>
    <w:p w:rsidR="00103D14" w:rsidRPr="001B369D" w:rsidRDefault="00103D14"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Кезекші</w:t>
      </w:r>
      <w:proofErr w:type="spellEnd"/>
      <w:r w:rsidRPr="001B369D">
        <w:rPr>
          <w:sz w:val="28"/>
          <w:szCs w:val="28"/>
          <w:lang w:val="en-US"/>
        </w:rPr>
        <w:t xml:space="preserve"> </w:t>
      </w:r>
      <w:proofErr w:type="spellStart"/>
      <w:r w:rsidRPr="001B369D">
        <w:rPr>
          <w:sz w:val="28"/>
          <w:szCs w:val="28"/>
          <w:lang w:val="en-US"/>
        </w:rPr>
        <w:t>оқытушының</w:t>
      </w:r>
      <w:proofErr w:type="spellEnd"/>
      <w:r w:rsidRPr="001B369D">
        <w:rPr>
          <w:sz w:val="28"/>
          <w:szCs w:val="28"/>
          <w:lang w:val="en-US"/>
        </w:rPr>
        <w:t xml:space="preserve"> </w:t>
      </w:r>
      <w:proofErr w:type="spellStart"/>
      <w:r w:rsidRPr="001B369D">
        <w:rPr>
          <w:sz w:val="28"/>
          <w:szCs w:val="28"/>
          <w:lang w:val="en-US"/>
        </w:rPr>
        <w:t>рұқсатынсыз</w:t>
      </w:r>
      <w:proofErr w:type="spellEnd"/>
      <w:r w:rsidRPr="001B369D">
        <w:rPr>
          <w:sz w:val="28"/>
          <w:szCs w:val="28"/>
          <w:lang w:val="en-US"/>
        </w:rPr>
        <w:t xml:space="preserve"> </w:t>
      </w:r>
      <w:proofErr w:type="spellStart"/>
      <w:r w:rsidRPr="001B369D">
        <w:rPr>
          <w:sz w:val="28"/>
          <w:szCs w:val="28"/>
          <w:lang w:val="en-US"/>
        </w:rPr>
        <w:t>шу</w:t>
      </w:r>
      <w:proofErr w:type="spellEnd"/>
      <w:r w:rsidRPr="001B369D">
        <w:rPr>
          <w:sz w:val="28"/>
          <w:szCs w:val="28"/>
          <w:lang w:val="en-US"/>
        </w:rPr>
        <w:t xml:space="preserve"> </w:t>
      </w:r>
      <w:proofErr w:type="spellStart"/>
      <w:r w:rsidRPr="001B369D">
        <w:rPr>
          <w:sz w:val="28"/>
          <w:szCs w:val="28"/>
          <w:lang w:val="en-US"/>
        </w:rPr>
        <w:t>шығару</w:t>
      </w:r>
      <w:proofErr w:type="spellEnd"/>
      <w:r w:rsidRPr="001B369D">
        <w:rPr>
          <w:sz w:val="28"/>
          <w:szCs w:val="28"/>
          <w:lang w:val="en-US"/>
        </w:rPr>
        <w:t xml:space="preserve">, </w:t>
      </w:r>
      <w:proofErr w:type="spellStart"/>
      <w:r w:rsidRPr="001B369D">
        <w:rPr>
          <w:sz w:val="28"/>
          <w:szCs w:val="28"/>
          <w:lang w:val="en-US"/>
        </w:rPr>
        <w:t>сөйлесу</w:t>
      </w:r>
      <w:proofErr w:type="spellEnd"/>
      <w:r w:rsidRPr="001B369D">
        <w:rPr>
          <w:sz w:val="28"/>
          <w:szCs w:val="28"/>
          <w:lang w:val="en-US"/>
        </w:rPr>
        <w:t xml:space="preserve">, </w:t>
      </w:r>
      <w:proofErr w:type="spellStart"/>
      <w:r w:rsidRPr="001B369D">
        <w:rPr>
          <w:sz w:val="28"/>
          <w:szCs w:val="28"/>
          <w:lang w:val="en-US"/>
        </w:rPr>
        <w:t>орн</w:t>
      </w:r>
      <w:r w:rsidR="00737F68" w:rsidRPr="001B369D">
        <w:rPr>
          <w:sz w:val="28"/>
          <w:szCs w:val="28"/>
          <w:lang w:val="en-US"/>
        </w:rPr>
        <w:t>ынан</w:t>
      </w:r>
      <w:proofErr w:type="spellEnd"/>
      <w:r w:rsidR="00737F68" w:rsidRPr="001B369D">
        <w:rPr>
          <w:sz w:val="28"/>
          <w:szCs w:val="28"/>
          <w:lang w:val="en-US"/>
        </w:rPr>
        <w:t xml:space="preserve"> </w:t>
      </w:r>
      <w:proofErr w:type="spellStart"/>
      <w:r w:rsidR="00737F68" w:rsidRPr="001B369D">
        <w:rPr>
          <w:sz w:val="28"/>
          <w:szCs w:val="28"/>
          <w:lang w:val="en-US"/>
        </w:rPr>
        <w:t>тұру</w:t>
      </w:r>
      <w:proofErr w:type="spellEnd"/>
      <w:r w:rsidR="00737F68" w:rsidRPr="001B369D">
        <w:rPr>
          <w:sz w:val="28"/>
          <w:szCs w:val="28"/>
          <w:lang w:val="en-US"/>
        </w:rPr>
        <w:t xml:space="preserve"> </w:t>
      </w:r>
      <w:proofErr w:type="spellStart"/>
      <w:r w:rsidR="00737F68" w:rsidRPr="001B369D">
        <w:rPr>
          <w:sz w:val="28"/>
          <w:szCs w:val="28"/>
          <w:lang w:val="en-US"/>
        </w:rPr>
        <w:t>және</w:t>
      </w:r>
      <w:proofErr w:type="spellEnd"/>
      <w:r w:rsidR="00737F68" w:rsidRPr="001B369D">
        <w:rPr>
          <w:sz w:val="28"/>
          <w:szCs w:val="28"/>
          <w:lang w:val="en-US"/>
        </w:rPr>
        <w:t xml:space="preserve"> </w:t>
      </w:r>
      <w:proofErr w:type="spellStart"/>
      <w:r w:rsidR="00737F68" w:rsidRPr="001B369D">
        <w:rPr>
          <w:sz w:val="28"/>
          <w:szCs w:val="28"/>
          <w:lang w:val="en-US"/>
        </w:rPr>
        <w:t>аудиторияда</w:t>
      </w:r>
      <w:proofErr w:type="spellEnd"/>
      <w:r w:rsidR="00737F68" w:rsidRPr="001B369D">
        <w:rPr>
          <w:sz w:val="28"/>
          <w:szCs w:val="28"/>
          <w:lang w:val="en-US"/>
        </w:rPr>
        <w:t xml:space="preserve"> </w:t>
      </w:r>
      <w:proofErr w:type="spellStart"/>
      <w:r w:rsidR="00737F68" w:rsidRPr="001B369D">
        <w:rPr>
          <w:sz w:val="28"/>
          <w:szCs w:val="28"/>
          <w:lang w:val="en-US"/>
        </w:rPr>
        <w:t>жүру</w:t>
      </w:r>
      <w:proofErr w:type="spellEnd"/>
      <w:r w:rsidR="00737F68" w:rsidRPr="001B369D">
        <w:rPr>
          <w:sz w:val="28"/>
          <w:szCs w:val="28"/>
        </w:rPr>
        <w:t>;</w:t>
      </w:r>
    </w:p>
    <w:p w:rsidR="00103D14" w:rsidRPr="001B369D" w:rsidRDefault="00737F68"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Корректорды</w:t>
      </w:r>
      <w:proofErr w:type="spellEnd"/>
      <w:r w:rsidRPr="001B369D">
        <w:rPr>
          <w:sz w:val="28"/>
          <w:szCs w:val="28"/>
          <w:lang w:val="en-US"/>
        </w:rPr>
        <w:t xml:space="preserve"> </w:t>
      </w:r>
      <w:proofErr w:type="spellStart"/>
      <w:r w:rsidRPr="001B369D">
        <w:rPr>
          <w:sz w:val="28"/>
          <w:szCs w:val="28"/>
          <w:lang w:val="en-US"/>
        </w:rPr>
        <w:t>пайдалану</w:t>
      </w:r>
      <w:proofErr w:type="spellEnd"/>
      <w:r w:rsidRPr="001B369D">
        <w:rPr>
          <w:sz w:val="28"/>
          <w:szCs w:val="28"/>
        </w:rPr>
        <w:t>;</w:t>
      </w:r>
    </w:p>
    <w:p w:rsidR="00103D14" w:rsidRPr="001B369D" w:rsidRDefault="00103D14"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Жауап</w:t>
      </w:r>
      <w:proofErr w:type="spellEnd"/>
      <w:r w:rsidRPr="001B369D">
        <w:rPr>
          <w:sz w:val="28"/>
          <w:szCs w:val="28"/>
          <w:lang w:val="en-US"/>
        </w:rPr>
        <w:t xml:space="preserve"> </w:t>
      </w:r>
      <w:proofErr w:type="spellStart"/>
      <w:r w:rsidRPr="001B369D">
        <w:rPr>
          <w:sz w:val="28"/>
          <w:szCs w:val="28"/>
          <w:lang w:val="en-US"/>
        </w:rPr>
        <w:t>парағы</w:t>
      </w:r>
      <w:proofErr w:type="spellEnd"/>
      <w:r w:rsidRPr="001B369D">
        <w:rPr>
          <w:sz w:val="28"/>
          <w:szCs w:val="28"/>
          <w:lang w:val="en-US"/>
        </w:rPr>
        <w:t xml:space="preserve"> </w:t>
      </w:r>
      <w:proofErr w:type="spellStart"/>
      <w:r w:rsidRPr="001B369D">
        <w:rPr>
          <w:sz w:val="28"/>
          <w:szCs w:val="28"/>
          <w:lang w:val="en-US"/>
        </w:rPr>
        <w:t>мен</w:t>
      </w:r>
      <w:proofErr w:type="spellEnd"/>
      <w:r w:rsidRPr="001B369D">
        <w:rPr>
          <w:sz w:val="28"/>
          <w:szCs w:val="28"/>
          <w:lang w:val="en-US"/>
        </w:rPr>
        <w:t xml:space="preserve"> </w:t>
      </w: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билетін</w:t>
      </w:r>
      <w:proofErr w:type="spellEnd"/>
      <w:r w:rsidRPr="001B369D">
        <w:rPr>
          <w:sz w:val="28"/>
          <w:szCs w:val="28"/>
          <w:lang w:val="en-US"/>
        </w:rPr>
        <w:t xml:space="preserve"> </w:t>
      </w:r>
      <w:proofErr w:type="spellStart"/>
      <w:r w:rsidRPr="001B369D">
        <w:rPr>
          <w:sz w:val="28"/>
          <w:szCs w:val="28"/>
          <w:lang w:val="en-US"/>
        </w:rPr>
        <w:t>басқа</w:t>
      </w:r>
      <w:proofErr w:type="spellEnd"/>
      <w:r w:rsidRPr="001B369D">
        <w:rPr>
          <w:sz w:val="28"/>
          <w:szCs w:val="28"/>
          <w:lang w:val="en-US"/>
        </w:rPr>
        <w:t xml:space="preserve"> </w:t>
      </w:r>
      <w:proofErr w:type="spellStart"/>
      <w:r w:rsidRPr="001B369D">
        <w:rPr>
          <w:sz w:val="28"/>
          <w:szCs w:val="28"/>
          <w:lang w:val="en-US"/>
        </w:rPr>
        <w:t>білім</w:t>
      </w:r>
      <w:proofErr w:type="spellEnd"/>
      <w:r w:rsidRPr="001B369D">
        <w:rPr>
          <w:sz w:val="28"/>
          <w:szCs w:val="28"/>
          <w:lang w:val="en-US"/>
        </w:rPr>
        <w:t xml:space="preserve"> </w:t>
      </w:r>
      <w:proofErr w:type="spellStart"/>
      <w:r w:rsidRPr="001B369D">
        <w:rPr>
          <w:sz w:val="28"/>
          <w:szCs w:val="28"/>
          <w:lang w:val="en-US"/>
        </w:rPr>
        <w:t>алушыларға</w:t>
      </w:r>
      <w:proofErr w:type="spellEnd"/>
      <w:r w:rsidRPr="001B369D">
        <w:rPr>
          <w:sz w:val="28"/>
          <w:szCs w:val="28"/>
          <w:lang w:val="en-US"/>
        </w:rPr>
        <w:t xml:space="preserve"> </w:t>
      </w:r>
      <w:proofErr w:type="spellStart"/>
      <w:r w:rsidRPr="001B369D">
        <w:rPr>
          <w:sz w:val="28"/>
          <w:szCs w:val="28"/>
          <w:lang w:val="en-US"/>
        </w:rPr>
        <w:t>беру</w:t>
      </w:r>
      <w:proofErr w:type="spellEnd"/>
      <w:r w:rsidR="00737F68" w:rsidRPr="001B369D">
        <w:rPr>
          <w:sz w:val="28"/>
          <w:szCs w:val="28"/>
        </w:rPr>
        <w:t>;</w:t>
      </w:r>
    </w:p>
    <w:p w:rsidR="00737F68" w:rsidRPr="001B369D" w:rsidRDefault="00737F68"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Жауап</w:t>
      </w:r>
      <w:proofErr w:type="spellEnd"/>
      <w:r w:rsidRPr="001B369D">
        <w:rPr>
          <w:sz w:val="28"/>
          <w:szCs w:val="28"/>
          <w:lang w:val="en-US"/>
        </w:rPr>
        <w:t xml:space="preserve"> </w:t>
      </w:r>
      <w:proofErr w:type="spellStart"/>
      <w:r w:rsidRPr="001B369D">
        <w:rPr>
          <w:sz w:val="28"/>
          <w:szCs w:val="28"/>
          <w:lang w:val="en-US"/>
        </w:rPr>
        <w:t>парағында</w:t>
      </w:r>
      <w:proofErr w:type="spellEnd"/>
      <w:r w:rsidRPr="001B369D">
        <w:rPr>
          <w:sz w:val="28"/>
          <w:szCs w:val="28"/>
          <w:lang w:val="en-US"/>
        </w:rPr>
        <w:t xml:space="preserve"> </w:t>
      </w:r>
      <w:proofErr w:type="spellStart"/>
      <w:r w:rsidRPr="001B369D">
        <w:rPr>
          <w:sz w:val="28"/>
          <w:szCs w:val="28"/>
          <w:lang w:val="en-US"/>
        </w:rPr>
        <w:t>сәйкестендіру</w:t>
      </w:r>
      <w:proofErr w:type="spellEnd"/>
      <w:r w:rsidRPr="001B369D">
        <w:rPr>
          <w:sz w:val="28"/>
          <w:szCs w:val="28"/>
          <w:lang w:val="en-US"/>
        </w:rPr>
        <w:t xml:space="preserve"> </w:t>
      </w:r>
      <w:proofErr w:type="spellStart"/>
      <w:r w:rsidRPr="001B369D">
        <w:rPr>
          <w:sz w:val="28"/>
          <w:szCs w:val="28"/>
          <w:lang w:val="en-US"/>
        </w:rPr>
        <w:t>белгілерін</w:t>
      </w:r>
      <w:proofErr w:type="spellEnd"/>
      <w:r w:rsidRPr="001B369D">
        <w:rPr>
          <w:sz w:val="28"/>
          <w:szCs w:val="28"/>
          <w:lang w:val="en-US"/>
        </w:rPr>
        <w:t xml:space="preserve"> </w:t>
      </w:r>
      <w:proofErr w:type="spellStart"/>
      <w:r w:rsidRPr="001B369D">
        <w:rPr>
          <w:sz w:val="28"/>
          <w:szCs w:val="28"/>
          <w:lang w:val="en-US"/>
        </w:rPr>
        <w:t>қалдыр</w:t>
      </w:r>
      <w:proofErr w:type="spellEnd"/>
      <w:r w:rsidRPr="001B369D">
        <w:rPr>
          <w:sz w:val="28"/>
          <w:szCs w:val="28"/>
        </w:rPr>
        <w:t>у</w:t>
      </w:r>
      <w:r w:rsidRPr="001B369D">
        <w:rPr>
          <w:sz w:val="28"/>
          <w:szCs w:val="28"/>
          <w:lang w:val="en-US"/>
        </w:rPr>
        <w:t xml:space="preserve"> (</w:t>
      </w:r>
      <w:proofErr w:type="spellStart"/>
      <w:r w:rsidRPr="001B369D">
        <w:rPr>
          <w:sz w:val="28"/>
          <w:szCs w:val="28"/>
          <w:lang w:val="en-US"/>
        </w:rPr>
        <w:t>аты-жөні</w:t>
      </w:r>
      <w:proofErr w:type="spellEnd"/>
      <w:r w:rsidRPr="001B369D">
        <w:rPr>
          <w:sz w:val="28"/>
          <w:szCs w:val="28"/>
        </w:rPr>
        <w:t>,</w:t>
      </w:r>
      <w:r w:rsidRPr="001B369D">
        <w:rPr>
          <w:sz w:val="28"/>
          <w:szCs w:val="28"/>
          <w:lang w:val="en-US"/>
        </w:rPr>
        <w:t xml:space="preserve"> </w:t>
      </w:r>
      <w:proofErr w:type="spellStart"/>
      <w:r w:rsidRPr="001B369D">
        <w:rPr>
          <w:sz w:val="28"/>
          <w:szCs w:val="28"/>
          <w:lang w:val="en-US"/>
        </w:rPr>
        <w:t>қолы</w:t>
      </w:r>
      <w:proofErr w:type="spellEnd"/>
      <w:r w:rsidRPr="001B369D">
        <w:rPr>
          <w:sz w:val="28"/>
          <w:szCs w:val="28"/>
          <w:lang w:val="en-US"/>
        </w:rPr>
        <w:t xml:space="preserve">, </w:t>
      </w:r>
      <w:proofErr w:type="spellStart"/>
      <w:r w:rsidRPr="001B369D">
        <w:rPr>
          <w:sz w:val="28"/>
          <w:szCs w:val="28"/>
          <w:lang w:val="en-US"/>
        </w:rPr>
        <w:t>әртүрлі</w:t>
      </w:r>
      <w:proofErr w:type="spellEnd"/>
      <w:r w:rsidRPr="001B369D">
        <w:rPr>
          <w:sz w:val="28"/>
          <w:szCs w:val="28"/>
          <w:lang w:val="en-US"/>
        </w:rPr>
        <w:t xml:space="preserve"> </w:t>
      </w:r>
      <w:proofErr w:type="spellStart"/>
      <w:r w:rsidRPr="001B369D">
        <w:rPr>
          <w:sz w:val="28"/>
          <w:szCs w:val="28"/>
          <w:lang w:val="en-US"/>
        </w:rPr>
        <w:t>тану</w:t>
      </w:r>
      <w:proofErr w:type="spellEnd"/>
      <w:r w:rsidRPr="001B369D">
        <w:rPr>
          <w:sz w:val="28"/>
          <w:szCs w:val="28"/>
          <w:lang w:val="en-US"/>
        </w:rPr>
        <w:t xml:space="preserve"> </w:t>
      </w:r>
      <w:proofErr w:type="spellStart"/>
      <w:r w:rsidRPr="001B369D">
        <w:rPr>
          <w:sz w:val="28"/>
          <w:szCs w:val="28"/>
          <w:lang w:val="en-US"/>
        </w:rPr>
        <w:t>белгілері</w:t>
      </w:r>
      <w:proofErr w:type="spellEnd"/>
      <w:r w:rsidRPr="001B369D">
        <w:rPr>
          <w:sz w:val="28"/>
          <w:szCs w:val="28"/>
          <w:lang w:val="en-US"/>
        </w:rPr>
        <w:t xml:space="preserve"> </w:t>
      </w:r>
      <w:proofErr w:type="spellStart"/>
      <w:r w:rsidRPr="001B369D">
        <w:rPr>
          <w:sz w:val="28"/>
          <w:szCs w:val="28"/>
          <w:lang w:val="en-US"/>
        </w:rPr>
        <w:t>және</w:t>
      </w:r>
      <w:proofErr w:type="spellEnd"/>
      <w:r w:rsidRPr="001B369D">
        <w:rPr>
          <w:sz w:val="28"/>
          <w:szCs w:val="28"/>
          <w:lang w:val="en-US"/>
        </w:rPr>
        <w:t xml:space="preserve"> </w:t>
      </w:r>
      <w:proofErr w:type="spellStart"/>
      <w:r w:rsidRPr="001B369D">
        <w:rPr>
          <w:sz w:val="28"/>
          <w:szCs w:val="28"/>
          <w:lang w:val="en-US"/>
        </w:rPr>
        <w:t>т.б</w:t>
      </w:r>
      <w:proofErr w:type="spellEnd"/>
      <w:r w:rsidRPr="001B369D">
        <w:rPr>
          <w:sz w:val="28"/>
          <w:szCs w:val="28"/>
          <w:lang w:val="en-US"/>
        </w:rPr>
        <w:t>.)</w:t>
      </w:r>
      <w:r w:rsidRPr="001B369D">
        <w:rPr>
          <w:sz w:val="28"/>
          <w:szCs w:val="28"/>
        </w:rPr>
        <w:t>;</w:t>
      </w:r>
    </w:p>
    <w:p w:rsidR="00737F68" w:rsidRPr="001B369D" w:rsidRDefault="00737F68"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Аудиториядан</w:t>
      </w:r>
      <w:proofErr w:type="spellEnd"/>
      <w:r w:rsidRPr="001B369D">
        <w:rPr>
          <w:sz w:val="28"/>
          <w:szCs w:val="28"/>
          <w:lang w:val="en-US"/>
        </w:rPr>
        <w:t xml:space="preserve"> </w:t>
      </w:r>
      <w:proofErr w:type="spellStart"/>
      <w:r w:rsidRPr="001B369D">
        <w:rPr>
          <w:sz w:val="28"/>
          <w:szCs w:val="28"/>
          <w:lang w:val="en-US"/>
        </w:rPr>
        <w:t>жауаптардың</w:t>
      </w:r>
      <w:proofErr w:type="spellEnd"/>
      <w:r w:rsidRPr="001B369D">
        <w:rPr>
          <w:sz w:val="28"/>
          <w:szCs w:val="28"/>
          <w:lang w:val="en-US"/>
        </w:rPr>
        <w:t xml:space="preserve"> </w:t>
      </w: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парақтарын</w:t>
      </w:r>
      <w:proofErr w:type="spellEnd"/>
      <w:r w:rsidRPr="001B369D">
        <w:rPr>
          <w:sz w:val="28"/>
          <w:szCs w:val="28"/>
          <w:lang w:val="en-US"/>
        </w:rPr>
        <w:t xml:space="preserve"> </w:t>
      </w:r>
      <w:proofErr w:type="spellStart"/>
      <w:r w:rsidRPr="001B369D">
        <w:rPr>
          <w:sz w:val="28"/>
          <w:szCs w:val="28"/>
          <w:lang w:val="en-US"/>
        </w:rPr>
        <w:t>шығару</w:t>
      </w:r>
      <w:proofErr w:type="spellEnd"/>
      <w:r w:rsidRPr="001B369D">
        <w:rPr>
          <w:sz w:val="28"/>
          <w:szCs w:val="28"/>
        </w:rPr>
        <w:t>;</w:t>
      </w:r>
    </w:p>
    <w:p w:rsidR="00737F68" w:rsidRPr="001B369D" w:rsidRDefault="00737F68"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билетінің</w:t>
      </w:r>
      <w:proofErr w:type="spellEnd"/>
      <w:r w:rsidRPr="001B369D">
        <w:rPr>
          <w:sz w:val="28"/>
          <w:szCs w:val="28"/>
          <w:lang w:val="en-US"/>
        </w:rPr>
        <w:t xml:space="preserve"> </w:t>
      </w:r>
      <w:proofErr w:type="spellStart"/>
      <w:r w:rsidRPr="001B369D">
        <w:rPr>
          <w:sz w:val="28"/>
          <w:szCs w:val="28"/>
          <w:lang w:val="en-US"/>
        </w:rPr>
        <w:t>сұрақтарына</w:t>
      </w:r>
      <w:proofErr w:type="spellEnd"/>
      <w:r w:rsidRPr="001B369D">
        <w:rPr>
          <w:sz w:val="28"/>
          <w:szCs w:val="28"/>
          <w:lang w:val="en-US"/>
        </w:rPr>
        <w:t xml:space="preserve"> </w:t>
      </w:r>
      <w:proofErr w:type="spellStart"/>
      <w:r w:rsidRPr="001B369D">
        <w:rPr>
          <w:sz w:val="28"/>
          <w:szCs w:val="28"/>
          <w:lang w:val="en-US"/>
        </w:rPr>
        <w:t>жауапты</w:t>
      </w:r>
      <w:proofErr w:type="spellEnd"/>
      <w:r w:rsidRPr="001B369D">
        <w:rPr>
          <w:sz w:val="28"/>
          <w:szCs w:val="28"/>
          <w:lang w:val="en-US"/>
        </w:rPr>
        <w:t xml:space="preserve"> </w:t>
      </w:r>
      <w:proofErr w:type="spellStart"/>
      <w:r w:rsidRPr="001B369D">
        <w:rPr>
          <w:sz w:val="28"/>
          <w:szCs w:val="28"/>
          <w:lang w:val="en-US"/>
        </w:rPr>
        <w:t>уақытынан</w:t>
      </w:r>
      <w:proofErr w:type="spellEnd"/>
      <w:r w:rsidRPr="001B369D">
        <w:rPr>
          <w:sz w:val="28"/>
          <w:szCs w:val="28"/>
          <w:lang w:val="en-US"/>
        </w:rPr>
        <w:t xml:space="preserve"> </w:t>
      </w:r>
      <w:proofErr w:type="spellStart"/>
      <w:r w:rsidRPr="001B369D">
        <w:rPr>
          <w:sz w:val="28"/>
          <w:szCs w:val="28"/>
          <w:lang w:val="en-US"/>
        </w:rPr>
        <w:t>бұрын</w:t>
      </w:r>
      <w:proofErr w:type="spellEnd"/>
      <w:r w:rsidRPr="001B369D">
        <w:rPr>
          <w:sz w:val="28"/>
          <w:szCs w:val="28"/>
          <w:lang w:val="en-US"/>
        </w:rPr>
        <w:t xml:space="preserve"> </w:t>
      </w:r>
      <w:proofErr w:type="spellStart"/>
      <w:r w:rsidRPr="001B369D">
        <w:rPr>
          <w:sz w:val="28"/>
          <w:szCs w:val="28"/>
          <w:lang w:val="en-US"/>
        </w:rPr>
        <w:t>аяқтауды</w:t>
      </w:r>
      <w:proofErr w:type="spellEnd"/>
      <w:r w:rsidRPr="001B369D">
        <w:rPr>
          <w:sz w:val="28"/>
          <w:szCs w:val="28"/>
          <w:lang w:val="en-US"/>
        </w:rPr>
        <w:t xml:space="preserve"> </w:t>
      </w:r>
      <w:proofErr w:type="spellStart"/>
      <w:r w:rsidRPr="001B369D">
        <w:rPr>
          <w:sz w:val="28"/>
          <w:szCs w:val="28"/>
          <w:lang w:val="en-US"/>
        </w:rPr>
        <w:t>қоспағанда</w:t>
      </w:r>
      <w:proofErr w:type="spellEnd"/>
      <w:r w:rsidRPr="001B369D">
        <w:rPr>
          <w:sz w:val="28"/>
          <w:szCs w:val="28"/>
          <w:lang w:val="en-US"/>
        </w:rPr>
        <w:t xml:space="preserve">, </w:t>
      </w:r>
      <w:proofErr w:type="spellStart"/>
      <w:r w:rsidRPr="001B369D">
        <w:rPr>
          <w:sz w:val="28"/>
          <w:szCs w:val="28"/>
          <w:lang w:val="en-US"/>
        </w:rPr>
        <w:t>кезекші</w:t>
      </w:r>
      <w:proofErr w:type="spellEnd"/>
      <w:r w:rsidRPr="001B369D">
        <w:rPr>
          <w:sz w:val="28"/>
          <w:szCs w:val="28"/>
          <w:lang w:val="en-US"/>
        </w:rPr>
        <w:t xml:space="preserve"> </w:t>
      </w:r>
      <w:proofErr w:type="spellStart"/>
      <w:r w:rsidRPr="001B369D">
        <w:rPr>
          <w:sz w:val="28"/>
          <w:szCs w:val="28"/>
          <w:lang w:val="en-US"/>
        </w:rPr>
        <w:t>оқытушының</w:t>
      </w:r>
      <w:proofErr w:type="spellEnd"/>
      <w:r w:rsidRPr="001B369D">
        <w:rPr>
          <w:sz w:val="28"/>
          <w:szCs w:val="28"/>
          <w:lang w:val="en-US"/>
        </w:rPr>
        <w:t xml:space="preserve"> </w:t>
      </w:r>
      <w:proofErr w:type="spellStart"/>
      <w:r w:rsidRPr="001B369D">
        <w:rPr>
          <w:sz w:val="28"/>
          <w:szCs w:val="28"/>
          <w:lang w:val="en-US"/>
        </w:rPr>
        <w:t>рұқсатынсыз</w:t>
      </w:r>
      <w:proofErr w:type="spellEnd"/>
      <w:r w:rsidRPr="001B369D">
        <w:rPr>
          <w:sz w:val="28"/>
          <w:szCs w:val="28"/>
          <w:lang w:val="en-US"/>
        </w:rPr>
        <w:t xml:space="preserve"> </w:t>
      </w: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аудиториясын</w:t>
      </w:r>
      <w:proofErr w:type="spellEnd"/>
      <w:r w:rsidRPr="001B369D">
        <w:rPr>
          <w:sz w:val="28"/>
          <w:szCs w:val="28"/>
          <w:lang w:val="en-US"/>
        </w:rPr>
        <w:t xml:space="preserve"> </w:t>
      </w:r>
      <w:proofErr w:type="spellStart"/>
      <w:r w:rsidRPr="001B369D">
        <w:rPr>
          <w:sz w:val="28"/>
          <w:szCs w:val="28"/>
          <w:lang w:val="en-US"/>
        </w:rPr>
        <w:t>тастап</w:t>
      </w:r>
      <w:proofErr w:type="spellEnd"/>
      <w:r w:rsidRPr="001B369D">
        <w:rPr>
          <w:sz w:val="28"/>
          <w:szCs w:val="28"/>
          <w:lang w:val="en-US"/>
        </w:rPr>
        <w:t xml:space="preserve"> </w:t>
      </w:r>
      <w:proofErr w:type="spellStart"/>
      <w:r w:rsidRPr="001B369D">
        <w:rPr>
          <w:sz w:val="28"/>
          <w:szCs w:val="28"/>
          <w:lang w:val="en-US"/>
        </w:rPr>
        <w:t>кету</w:t>
      </w:r>
      <w:proofErr w:type="spellEnd"/>
      <w:r w:rsidRPr="001B369D">
        <w:rPr>
          <w:sz w:val="28"/>
          <w:szCs w:val="28"/>
        </w:rPr>
        <w:t>;</w:t>
      </w:r>
    </w:p>
    <w:p w:rsidR="001E78F7" w:rsidRPr="001B369D" w:rsidRDefault="00FD6FB5"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аяқталғаннан</w:t>
      </w:r>
      <w:proofErr w:type="spellEnd"/>
      <w:r w:rsidRPr="001B369D">
        <w:rPr>
          <w:sz w:val="28"/>
          <w:szCs w:val="28"/>
          <w:lang w:val="en-US"/>
        </w:rPr>
        <w:t xml:space="preserve"> </w:t>
      </w:r>
      <w:proofErr w:type="spellStart"/>
      <w:r w:rsidRPr="001B369D">
        <w:rPr>
          <w:sz w:val="28"/>
          <w:szCs w:val="28"/>
          <w:lang w:val="en-US"/>
        </w:rPr>
        <w:t>кейін</w:t>
      </w:r>
      <w:proofErr w:type="spellEnd"/>
      <w:r w:rsidRPr="001B369D">
        <w:rPr>
          <w:sz w:val="28"/>
          <w:szCs w:val="28"/>
          <w:lang w:val="en-US"/>
        </w:rPr>
        <w:t xml:space="preserve"> </w:t>
      </w:r>
      <w:proofErr w:type="spellStart"/>
      <w:r w:rsidRPr="001B369D">
        <w:rPr>
          <w:sz w:val="28"/>
          <w:szCs w:val="28"/>
          <w:lang w:val="en-US"/>
        </w:rPr>
        <w:t>жауап</w:t>
      </w:r>
      <w:proofErr w:type="spellEnd"/>
      <w:r w:rsidRPr="001B369D">
        <w:rPr>
          <w:sz w:val="28"/>
          <w:szCs w:val="28"/>
          <w:lang w:val="en-US"/>
        </w:rPr>
        <w:t xml:space="preserve"> </w:t>
      </w:r>
      <w:proofErr w:type="spellStart"/>
      <w:r w:rsidRPr="001B369D">
        <w:rPr>
          <w:sz w:val="28"/>
          <w:szCs w:val="28"/>
          <w:lang w:val="en-US"/>
        </w:rPr>
        <w:t>парақтарын</w:t>
      </w:r>
      <w:proofErr w:type="spellEnd"/>
      <w:r w:rsidRPr="001B369D">
        <w:rPr>
          <w:sz w:val="28"/>
          <w:szCs w:val="28"/>
          <w:lang w:val="en-US"/>
        </w:rPr>
        <w:t xml:space="preserve"> </w:t>
      </w:r>
      <w:proofErr w:type="spellStart"/>
      <w:r w:rsidRPr="001B369D">
        <w:rPr>
          <w:sz w:val="28"/>
          <w:szCs w:val="28"/>
          <w:lang w:val="en-US"/>
        </w:rPr>
        <w:t>тапсыруды</w:t>
      </w:r>
      <w:proofErr w:type="spellEnd"/>
      <w:r w:rsidRPr="001B369D">
        <w:rPr>
          <w:sz w:val="28"/>
          <w:szCs w:val="28"/>
          <w:lang w:val="en-US"/>
        </w:rPr>
        <w:t xml:space="preserve"> </w:t>
      </w:r>
      <w:proofErr w:type="spellStart"/>
      <w:r w:rsidRPr="001B369D">
        <w:rPr>
          <w:sz w:val="28"/>
          <w:szCs w:val="28"/>
          <w:lang w:val="en-US"/>
        </w:rPr>
        <w:t>кешіктіруге</w:t>
      </w:r>
      <w:proofErr w:type="spellEnd"/>
    </w:p>
    <w:p w:rsidR="00737F68" w:rsidRPr="001B369D" w:rsidRDefault="002C4A5C" w:rsidP="001B369D">
      <w:pPr>
        <w:pStyle w:val="a6"/>
        <w:tabs>
          <w:tab w:val="left" w:pos="851"/>
          <w:tab w:val="left" w:pos="993"/>
        </w:tabs>
        <w:ind w:left="0" w:firstLine="567"/>
        <w:jc w:val="both"/>
        <w:rPr>
          <w:sz w:val="28"/>
          <w:szCs w:val="28"/>
        </w:rPr>
      </w:pPr>
      <w:proofErr w:type="spellStart"/>
      <w:r w:rsidRPr="001B369D">
        <w:rPr>
          <w:sz w:val="28"/>
          <w:szCs w:val="28"/>
          <w:lang w:val="en-US"/>
        </w:rPr>
        <w:t>Жоғарыда</w:t>
      </w:r>
      <w:proofErr w:type="spellEnd"/>
      <w:r w:rsidRPr="001B369D">
        <w:rPr>
          <w:sz w:val="28"/>
          <w:szCs w:val="28"/>
          <w:lang w:val="en-US"/>
        </w:rPr>
        <w:t xml:space="preserve"> </w:t>
      </w:r>
      <w:proofErr w:type="spellStart"/>
      <w:r w:rsidRPr="001B369D">
        <w:rPr>
          <w:sz w:val="28"/>
          <w:szCs w:val="28"/>
          <w:lang w:val="en-US"/>
        </w:rPr>
        <w:t>аталған</w:t>
      </w:r>
      <w:proofErr w:type="spellEnd"/>
      <w:r w:rsidRPr="001B369D">
        <w:rPr>
          <w:sz w:val="28"/>
          <w:szCs w:val="28"/>
          <w:lang w:val="en-US"/>
        </w:rPr>
        <w:t xml:space="preserve"> </w:t>
      </w:r>
      <w:proofErr w:type="spellStart"/>
      <w:r w:rsidRPr="001B369D">
        <w:rPr>
          <w:sz w:val="28"/>
          <w:szCs w:val="28"/>
          <w:lang w:val="en-US"/>
        </w:rPr>
        <w:t>ережелердің</w:t>
      </w:r>
      <w:proofErr w:type="spellEnd"/>
      <w:r w:rsidRPr="001B369D">
        <w:rPr>
          <w:sz w:val="28"/>
          <w:szCs w:val="28"/>
          <w:lang w:val="en-US"/>
        </w:rPr>
        <w:t xml:space="preserve"> </w:t>
      </w:r>
      <w:proofErr w:type="spellStart"/>
      <w:r w:rsidRPr="001B369D">
        <w:rPr>
          <w:sz w:val="28"/>
          <w:szCs w:val="28"/>
          <w:lang w:val="en-US"/>
        </w:rPr>
        <w:t>кез</w:t>
      </w:r>
      <w:proofErr w:type="spellEnd"/>
      <w:r w:rsidRPr="001B369D">
        <w:rPr>
          <w:sz w:val="28"/>
          <w:szCs w:val="28"/>
          <w:lang w:val="en-US"/>
        </w:rPr>
        <w:t xml:space="preserve"> </w:t>
      </w:r>
      <w:proofErr w:type="spellStart"/>
      <w:r w:rsidRPr="001B369D">
        <w:rPr>
          <w:sz w:val="28"/>
          <w:szCs w:val="28"/>
          <w:lang w:val="en-US"/>
        </w:rPr>
        <w:t>келгенін</w:t>
      </w:r>
      <w:proofErr w:type="spellEnd"/>
      <w:r w:rsidRPr="001B369D">
        <w:rPr>
          <w:sz w:val="28"/>
          <w:szCs w:val="28"/>
          <w:lang w:val="en-US"/>
        </w:rPr>
        <w:t xml:space="preserve"> </w:t>
      </w:r>
      <w:proofErr w:type="spellStart"/>
      <w:r w:rsidRPr="001B369D">
        <w:rPr>
          <w:sz w:val="28"/>
          <w:szCs w:val="28"/>
          <w:lang w:val="en-US"/>
        </w:rPr>
        <w:t>бұзуға</w:t>
      </w:r>
      <w:proofErr w:type="spellEnd"/>
      <w:r w:rsidRPr="001B369D">
        <w:rPr>
          <w:sz w:val="28"/>
          <w:szCs w:val="28"/>
          <w:lang w:val="en-US"/>
        </w:rPr>
        <w:t xml:space="preserve"> </w:t>
      </w:r>
      <w:proofErr w:type="spellStart"/>
      <w:r w:rsidRPr="001B369D">
        <w:rPr>
          <w:sz w:val="28"/>
          <w:szCs w:val="28"/>
          <w:lang w:val="en-US"/>
        </w:rPr>
        <w:t>жол</w:t>
      </w:r>
      <w:proofErr w:type="spellEnd"/>
      <w:r w:rsidRPr="001B369D">
        <w:rPr>
          <w:sz w:val="28"/>
          <w:szCs w:val="28"/>
          <w:lang w:val="en-US"/>
        </w:rPr>
        <w:t xml:space="preserve"> </w:t>
      </w:r>
      <w:proofErr w:type="spellStart"/>
      <w:r w:rsidRPr="001B369D">
        <w:rPr>
          <w:sz w:val="28"/>
          <w:szCs w:val="28"/>
          <w:lang w:val="en-US"/>
        </w:rPr>
        <w:t>берген</w:t>
      </w:r>
      <w:proofErr w:type="spellEnd"/>
      <w:r w:rsidRPr="001B369D">
        <w:rPr>
          <w:sz w:val="28"/>
          <w:szCs w:val="28"/>
        </w:rPr>
        <w:t xml:space="preserve"> білім алушы </w:t>
      </w:r>
      <w:proofErr w:type="spellStart"/>
      <w:r w:rsidRPr="001B369D">
        <w:rPr>
          <w:sz w:val="28"/>
          <w:szCs w:val="28"/>
          <w:lang w:val="en-US"/>
        </w:rPr>
        <w:t>кезекші</w:t>
      </w:r>
      <w:proofErr w:type="spellEnd"/>
      <w:r w:rsidRPr="001B369D">
        <w:rPr>
          <w:sz w:val="28"/>
          <w:szCs w:val="28"/>
          <w:lang w:val="en-US"/>
        </w:rPr>
        <w:t xml:space="preserve"> </w:t>
      </w:r>
      <w:proofErr w:type="spellStart"/>
      <w:r w:rsidRPr="001B369D">
        <w:rPr>
          <w:sz w:val="28"/>
          <w:szCs w:val="28"/>
          <w:lang w:val="en-US"/>
        </w:rPr>
        <w:t>оқытушының</w:t>
      </w:r>
      <w:proofErr w:type="spellEnd"/>
      <w:r w:rsidRPr="001B369D">
        <w:rPr>
          <w:sz w:val="28"/>
          <w:szCs w:val="28"/>
          <w:lang w:val="en-US"/>
        </w:rPr>
        <w:t xml:space="preserve"> </w:t>
      </w:r>
      <w:proofErr w:type="spellStart"/>
      <w:r w:rsidRPr="001B369D">
        <w:rPr>
          <w:sz w:val="28"/>
          <w:szCs w:val="28"/>
          <w:lang w:val="en-US"/>
        </w:rPr>
        <w:t>актісімен</w:t>
      </w:r>
      <w:proofErr w:type="spellEnd"/>
      <w:r w:rsidRPr="001B369D">
        <w:rPr>
          <w:sz w:val="28"/>
          <w:szCs w:val="28"/>
          <w:lang w:val="en-US"/>
        </w:rPr>
        <w:t xml:space="preserve"> </w:t>
      </w:r>
      <w:proofErr w:type="spellStart"/>
      <w:r w:rsidRPr="001B369D">
        <w:rPr>
          <w:sz w:val="28"/>
          <w:szCs w:val="28"/>
          <w:lang w:val="en-US"/>
        </w:rPr>
        <w:t>немесе</w:t>
      </w:r>
      <w:proofErr w:type="spellEnd"/>
      <w:r w:rsidRPr="001B369D">
        <w:rPr>
          <w:sz w:val="28"/>
          <w:szCs w:val="28"/>
          <w:lang w:val="en-US"/>
        </w:rPr>
        <w:t xml:space="preserve"> </w:t>
      </w:r>
      <w:proofErr w:type="spellStart"/>
      <w:r w:rsidRPr="001B369D">
        <w:rPr>
          <w:sz w:val="28"/>
          <w:szCs w:val="28"/>
          <w:lang w:val="en-US"/>
        </w:rPr>
        <w:t>идеологиялық</w:t>
      </w:r>
      <w:proofErr w:type="spellEnd"/>
      <w:r w:rsidRPr="001B369D">
        <w:rPr>
          <w:sz w:val="28"/>
          <w:szCs w:val="28"/>
          <w:lang w:val="en-US"/>
        </w:rPr>
        <w:t xml:space="preserve"> </w:t>
      </w:r>
      <w:proofErr w:type="spellStart"/>
      <w:r w:rsidRPr="001B369D">
        <w:rPr>
          <w:sz w:val="28"/>
          <w:szCs w:val="28"/>
          <w:lang w:val="en-US"/>
        </w:rPr>
        <w:t>бақылау</w:t>
      </w:r>
      <w:proofErr w:type="spellEnd"/>
      <w:r w:rsidRPr="001B369D">
        <w:rPr>
          <w:sz w:val="28"/>
          <w:szCs w:val="28"/>
          <w:lang w:val="en-US"/>
        </w:rPr>
        <w:t xml:space="preserve"> </w:t>
      </w:r>
      <w:proofErr w:type="spellStart"/>
      <w:r w:rsidRPr="001B369D">
        <w:rPr>
          <w:sz w:val="28"/>
          <w:szCs w:val="28"/>
          <w:lang w:val="en-US"/>
        </w:rPr>
        <w:t>арқылы</w:t>
      </w:r>
      <w:proofErr w:type="spellEnd"/>
      <w:r w:rsidRPr="001B369D">
        <w:rPr>
          <w:sz w:val="28"/>
          <w:szCs w:val="28"/>
          <w:lang w:val="en-US"/>
        </w:rPr>
        <w:t xml:space="preserve"> </w:t>
      </w:r>
      <w:proofErr w:type="spellStart"/>
      <w:r w:rsidRPr="001B369D">
        <w:rPr>
          <w:sz w:val="28"/>
          <w:szCs w:val="28"/>
          <w:lang w:val="en-US"/>
        </w:rPr>
        <w:t>тіркелген</w:t>
      </w:r>
      <w:proofErr w:type="spellEnd"/>
      <w:r w:rsidRPr="001B369D">
        <w:rPr>
          <w:sz w:val="28"/>
          <w:szCs w:val="28"/>
          <w:lang w:val="en-US"/>
        </w:rPr>
        <w:t xml:space="preserve"> (</w:t>
      </w:r>
      <w:proofErr w:type="spellStart"/>
      <w:r w:rsidRPr="001B369D">
        <w:rPr>
          <w:sz w:val="28"/>
          <w:szCs w:val="28"/>
          <w:lang w:val="en-US"/>
        </w:rPr>
        <w:t>оның</w:t>
      </w:r>
      <w:proofErr w:type="spellEnd"/>
      <w:r w:rsidRPr="001B369D">
        <w:rPr>
          <w:sz w:val="28"/>
          <w:szCs w:val="28"/>
          <w:lang w:val="en-US"/>
        </w:rPr>
        <w:t xml:space="preserve"> </w:t>
      </w:r>
      <w:proofErr w:type="spellStart"/>
      <w:r w:rsidRPr="001B369D">
        <w:rPr>
          <w:sz w:val="28"/>
          <w:szCs w:val="28"/>
          <w:lang w:val="en-US"/>
        </w:rPr>
        <w:t>ішінде</w:t>
      </w:r>
      <w:proofErr w:type="spellEnd"/>
      <w:r w:rsidRPr="001B369D">
        <w:rPr>
          <w:sz w:val="28"/>
          <w:szCs w:val="28"/>
          <w:lang w:val="en-US"/>
        </w:rPr>
        <w:t xml:space="preserve"> </w:t>
      </w:r>
      <w:proofErr w:type="spellStart"/>
      <w:r w:rsidRPr="001B369D">
        <w:rPr>
          <w:sz w:val="28"/>
          <w:szCs w:val="28"/>
          <w:lang w:val="en-US"/>
        </w:rPr>
        <w:t>бейнежазбаларды</w:t>
      </w:r>
      <w:proofErr w:type="spellEnd"/>
      <w:r w:rsidRPr="001B369D">
        <w:rPr>
          <w:sz w:val="28"/>
          <w:szCs w:val="28"/>
          <w:lang w:val="en-US"/>
        </w:rPr>
        <w:t xml:space="preserve"> </w:t>
      </w:r>
      <w:proofErr w:type="spellStart"/>
      <w:r w:rsidRPr="001B369D">
        <w:rPr>
          <w:sz w:val="28"/>
          <w:szCs w:val="28"/>
          <w:lang w:val="en-US"/>
        </w:rPr>
        <w:t>қарау</w:t>
      </w:r>
      <w:proofErr w:type="spellEnd"/>
      <w:r w:rsidRPr="001B369D">
        <w:rPr>
          <w:sz w:val="28"/>
          <w:szCs w:val="28"/>
          <w:lang w:val="en-US"/>
        </w:rPr>
        <w:t xml:space="preserve"> </w:t>
      </w:r>
      <w:proofErr w:type="spellStart"/>
      <w:r w:rsidRPr="001B369D">
        <w:rPr>
          <w:sz w:val="28"/>
          <w:szCs w:val="28"/>
          <w:lang w:val="en-US"/>
        </w:rPr>
        <w:t>негізінде</w:t>
      </w:r>
      <w:proofErr w:type="spellEnd"/>
      <w:r w:rsidRPr="001B369D">
        <w:rPr>
          <w:sz w:val="28"/>
          <w:szCs w:val="28"/>
          <w:lang w:val="en-US"/>
        </w:rPr>
        <w:t xml:space="preserve"> </w:t>
      </w: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өткізілген</w:t>
      </w:r>
      <w:proofErr w:type="spellEnd"/>
      <w:r w:rsidRPr="001B369D">
        <w:rPr>
          <w:sz w:val="28"/>
          <w:szCs w:val="28"/>
          <w:lang w:val="en-US"/>
        </w:rPr>
        <w:t xml:space="preserve"> </w:t>
      </w:r>
      <w:proofErr w:type="spellStart"/>
      <w:r w:rsidRPr="001B369D">
        <w:rPr>
          <w:sz w:val="28"/>
          <w:szCs w:val="28"/>
          <w:lang w:val="en-US"/>
        </w:rPr>
        <w:t>күннен</w:t>
      </w:r>
      <w:proofErr w:type="spellEnd"/>
      <w:r w:rsidRPr="001B369D">
        <w:rPr>
          <w:sz w:val="28"/>
          <w:szCs w:val="28"/>
          <w:lang w:val="en-US"/>
        </w:rPr>
        <w:t xml:space="preserve"> </w:t>
      </w:r>
      <w:proofErr w:type="spellStart"/>
      <w:r w:rsidRPr="001B369D">
        <w:rPr>
          <w:sz w:val="28"/>
          <w:szCs w:val="28"/>
          <w:lang w:val="en-US"/>
        </w:rPr>
        <w:t>кейін</w:t>
      </w:r>
      <w:proofErr w:type="spellEnd"/>
      <w:r w:rsidRPr="001B369D">
        <w:rPr>
          <w:sz w:val="28"/>
          <w:szCs w:val="28"/>
          <w:lang w:val="en-US"/>
        </w:rPr>
        <w:t xml:space="preserve"> 6 </w:t>
      </w:r>
      <w:proofErr w:type="spellStart"/>
      <w:r w:rsidRPr="001B369D">
        <w:rPr>
          <w:sz w:val="28"/>
          <w:szCs w:val="28"/>
          <w:lang w:val="en-US"/>
        </w:rPr>
        <w:t>ай</w:t>
      </w:r>
      <w:proofErr w:type="spellEnd"/>
      <w:r w:rsidRPr="001B369D">
        <w:rPr>
          <w:sz w:val="28"/>
          <w:szCs w:val="28"/>
          <w:lang w:val="en-US"/>
        </w:rPr>
        <w:t xml:space="preserve"> </w:t>
      </w:r>
      <w:proofErr w:type="spellStart"/>
      <w:r w:rsidRPr="001B369D">
        <w:rPr>
          <w:sz w:val="28"/>
          <w:szCs w:val="28"/>
          <w:lang w:val="en-US"/>
        </w:rPr>
        <w:t>ішінде</w:t>
      </w:r>
      <w:proofErr w:type="spellEnd"/>
      <w:r w:rsidRPr="001B369D">
        <w:rPr>
          <w:sz w:val="28"/>
          <w:szCs w:val="28"/>
          <w:lang w:val="en-US"/>
        </w:rPr>
        <w:t xml:space="preserve"> "Ғ" </w:t>
      </w:r>
      <w:proofErr w:type="spellStart"/>
      <w:r w:rsidRPr="001B369D">
        <w:rPr>
          <w:sz w:val="28"/>
          <w:szCs w:val="28"/>
          <w:lang w:val="en-US"/>
        </w:rPr>
        <w:t>бағасы</w:t>
      </w:r>
      <w:proofErr w:type="spellEnd"/>
      <w:r w:rsidRPr="001B369D">
        <w:rPr>
          <w:sz w:val="28"/>
          <w:szCs w:val="28"/>
        </w:rPr>
        <w:t xml:space="preserve">, яғни </w:t>
      </w:r>
      <w:proofErr w:type="spellStart"/>
      <w:r w:rsidRPr="001B369D">
        <w:rPr>
          <w:sz w:val="28"/>
          <w:szCs w:val="28"/>
          <w:lang w:val="en-US"/>
        </w:rPr>
        <w:t>пәнге</w:t>
      </w:r>
      <w:proofErr w:type="spellEnd"/>
      <w:r w:rsidRPr="001B369D">
        <w:rPr>
          <w:sz w:val="28"/>
          <w:szCs w:val="28"/>
          <w:lang w:val="en-US"/>
        </w:rPr>
        <w:t xml:space="preserve"> </w:t>
      </w:r>
      <w:r w:rsidRPr="001B369D">
        <w:rPr>
          <w:sz w:val="28"/>
          <w:szCs w:val="28"/>
        </w:rPr>
        <w:t>«</w:t>
      </w:r>
      <w:proofErr w:type="spellStart"/>
      <w:r w:rsidRPr="001B369D">
        <w:rPr>
          <w:sz w:val="28"/>
          <w:szCs w:val="28"/>
          <w:lang w:val="en-US"/>
        </w:rPr>
        <w:t>қанағаттанарлықсыз</w:t>
      </w:r>
      <w:proofErr w:type="spellEnd"/>
      <w:r w:rsidRPr="001B369D">
        <w:rPr>
          <w:sz w:val="28"/>
          <w:szCs w:val="28"/>
        </w:rPr>
        <w:t>»</w:t>
      </w:r>
      <w:r w:rsidRPr="001B369D">
        <w:rPr>
          <w:sz w:val="28"/>
          <w:szCs w:val="28"/>
          <w:lang w:val="en-US"/>
        </w:rPr>
        <w:t xml:space="preserve"> </w:t>
      </w:r>
      <w:proofErr w:type="spellStart"/>
      <w:r w:rsidRPr="001B369D">
        <w:rPr>
          <w:sz w:val="28"/>
          <w:szCs w:val="28"/>
          <w:lang w:val="en-US"/>
        </w:rPr>
        <w:t>қойылады</w:t>
      </w:r>
      <w:proofErr w:type="spellEnd"/>
      <w:r w:rsidRPr="001B369D">
        <w:rPr>
          <w:sz w:val="28"/>
          <w:szCs w:val="28"/>
        </w:rPr>
        <w:t xml:space="preserve">. </w:t>
      </w:r>
    </w:p>
    <w:p w:rsidR="00103D14" w:rsidRPr="001B369D" w:rsidRDefault="00BC409F" w:rsidP="001B369D">
      <w:pPr>
        <w:tabs>
          <w:tab w:val="left" w:pos="851"/>
          <w:tab w:val="left" w:pos="993"/>
        </w:tabs>
        <w:ind w:firstLine="567"/>
        <w:jc w:val="both"/>
        <w:rPr>
          <w:sz w:val="28"/>
          <w:szCs w:val="28"/>
        </w:rPr>
      </w:pPr>
      <w:r w:rsidRPr="001B369D">
        <w:rPr>
          <w:sz w:val="28"/>
          <w:szCs w:val="28"/>
        </w:rPr>
        <w:t>Емтихан кезінде тәртіп ережелерін қайталап бұзғаны үшін білім алушы әл-Фараби атындағы ҚазҰУ ішкі тәртіп ережелеріне сәйкес Әдеп жөніндегі факультет кеңесінің шешімі негізінде университеттен шығарылуға ұсынылуы мүмкін.</w:t>
      </w:r>
    </w:p>
    <w:p w:rsidR="00103D14" w:rsidRPr="001B369D" w:rsidRDefault="00103D14" w:rsidP="001B369D">
      <w:pPr>
        <w:tabs>
          <w:tab w:val="left" w:pos="851"/>
          <w:tab w:val="left" w:pos="993"/>
        </w:tabs>
        <w:ind w:firstLine="567"/>
        <w:jc w:val="both"/>
        <w:rPr>
          <w:b/>
          <w:i/>
          <w:sz w:val="28"/>
          <w:szCs w:val="28"/>
        </w:rPr>
      </w:pPr>
    </w:p>
    <w:p w:rsidR="00103D14" w:rsidRPr="001B369D" w:rsidRDefault="00103D14" w:rsidP="001B369D">
      <w:pPr>
        <w:tabs>
          <w:tab w:val="left" w:pos="851"/>
          <w:tab w:val="left" w:pos="993"/>
        </w:tabs>
        <w:ind w:firstLine="567"/>
        <w:jc w:val="both"/>
        <w:rPr>
          <w:b/>
          <w:sz w:val="28"/>
          <w:szCs w:val="28"/>
        </w:rPr>
      </w:pPr>
      <w:r w:rsidRPr="001B369D">
        <w:rPr>
          <w:b/>
          <w:sz w:val="28"/>
          <w:szCs w:val="28"/>
        </w:rPr>
        <w:t>Бағалау саясаты</w:t>
      </w:r>
    </w:p>
    <w:p w:rsidR="00103D14" w:rsidRPr="001B369D" w:rsidRDefault="00103D14" w:rsidP="001B369D">
      <w:pPr>
        <w:tabs>
          <w:tab w:val="left" w:pos="851"/>
          <w:tab w:val="left" w:pos="993"/>
        </w:tabs>
        <w:ind w:firstLine="567"/>
        <w:jc w:val="both"/>
        <w:rPr>
          <w:rStyle w:val="jlqj4b"/>
          <w:sz w:val="28"/>
          <w:szCs w:val="28"/>
        </w:rPr>
      </w:pPr>
      <w:r w:rsidRPr="003F21B8">
        <w:rPr>
          <w:sz w:val="28"/>
          <w:szCs w:val="28"/>
        </w:rPr>
        <w:t>Бірінші сұрақ-30 балл. Екінші-35 ұпай. Үшіншісі - 35 балл. Егер дұрыс</w:t>
      </w:r>
      <w:r w:rsidRPr="001B369D">
        <w:rPr>
          <w:sz w:val="28"/>
          <w:szCs w:val="28"/>
        </w:rPr>
        <w:t xml:space="preserve"> жауап берілсе, студент 100 ұпай жинайды.</w:t>
      </w:r>
    </w:p>
    <w:p w:rsidR="00103D14" w:rsidRPr="001B369D" w:rsidRDefault="00103D14" w:rsidP="001B369D">
      <w:pPr>
        <w:pStyle w:val="a5"/>
        <w:tabs>
          <w:tab w:val="left" w:pos="993"/>
        </w:tabs>
        <w:spacing w:before="90" w:line="321" w:lineRule="exact"/>
        <w:ind w:firstLine="567"/>
        <w:jc w:val="both"/>
        <w:rPr>
          <w:bCs/>
        </w:rPr>
      </w:pPr>
      <w:r w:rsidRPr="001B369D">
        <w:rPr>
          <w:bCs/>
        </w:rPr>
        <w:t>Ұпай емтихан өткеннен кейін бірден аттестаттау парағына қойылады.</w:t>
      </w:r>
    </w:p>
    <w:p w:rsidR="00103D14" w:rsidRPr="001B369D" w:rsidRDefault="00103D14" w:rsidP="001B369D">
      <w:pPr>
        <w:tabs>
          <w:tab w:val="left" w:pos="851"/>
          <w:tab w:val="left" w:pos="993"/>
        </w:tabs>
        <w:ind w:firstLine="567"/>
        <w:jc w:val="both"/>
        <w:rPr>
          <w:rStyle w:val="jlqj4b"/>
          <w:b/>
          <w:sz w:val="28"/>
          <w:szCs w:val="28"/>
        </w:rPr>
      </w:pPr>
    </w:p>
    <w:p w:rsidR="00103D14" w:rsidRPr="001B369D" w:rsidRDefault="00103D14" w:rsidP="001B369D">
      <w:pPr>
        <w:tabs>
          <w:tab w:val="left" w:pos="851"/>
          <w:tab w:val="left" w:pos="993"/>
        </w:tabs>
        <w:ind w:firstLine="567"/>
        <w:jc w:val="both"/>
        <w:rPr>
          <w:rStyle w:val="jlqj4b"/>
          <w:b/>
          <w:sz w:val="28"/>
          <w:szCs w:val="28"/>
        </w:rPr>
      </w:pPr>
      <w:r w:rsidRPr="001B369D">
        <w:rPr>
          <w:rStyle w:val="jlqj4b"/>
          <w:b/>
          <w:sz w:val="28"/>
          <w:szCs w:val="28"/>
        </w:rPr>
        <w:t>Бағалау критерийлері</w:t>
      </w:r>
    </w:p>
    <w:p w:rsidR="00103D14" w:rsidRPr="001B369D" w:rsidRDefault="00103D14" w:rsidP="001B369D">
      <w:pPr>
        <w:tabs>
          <w:tab w:val="left" w:pos="993"/>
        </w:tabs>
        <w:ind w:firstLine="567"/>
        <w:jc w:val="both"/>
        <w:rPr>
          <w:sz w:val="28"/>
          <w:szCs w:val="28"/>
        </w:rPr>
      </w:pPr>
      <w:r w:rsidRPr="001B369D">
        <w:rPr>
          <w:rFonts w:eastAsia="SimSun"/>
          <w:color w:val="000000"/>
          <w:sz w:val="28"/>
          <w:szCs w:val="28"/>
          <w:lang w:eastAsia="zh-CN"/>
        </w:rPr>
        <w:t xml:space="preserve">А (90-100%) – білім алушы оқу материалын мұқият зерделеді; қойылған сұрақтарға дәйекті және толық жауап береді; алған білімін практикада еркін қолданады. </w:t>
      </w:r>
    </w:p>
    <w:p w:rsidR="00103D14" w:rsidRPr="001B369D" w:rsidRDefault="00103D14" w:rsidP="001B369D">
      <w:pPr>
        <w:tabs>
          <w:tab w:val="left" w:pos="993"/>
        </w:tabs>
        <w:ind w:firstLine="567"/>
        <w:jc w:val="both"/>
        <w:rPr>
          <w:sz w:val="28"/>
          <w:szCs w:val="28"/>
        </w:rPr>
      </w:pPr>
      <w:r w:rsidRPr="001B369D">
        <w:rPr>
          <w:rFonts w:eastAsia="SimSun"/>
          <w:color w:val="000000"/>
          <w:sz w:val="28"/>
          <w:szCs w:val="28"/>
          <w:lang w:eastAsia="zh-CN"/>
        </w:rPr>
        <w:t xml:space="preserve">В (75-89%) – білім алушы оқу материалын біледі; жауап беру кезінде елеулі қателіктер жібермейді; ол алған білімін іс жүзінде қолдана алады. </w:t>
      </w:r>
    </w:p>
    <w:p w:rsidR="00103D14" w:rsidRPr="001B369D" w:rsidRDefault="00103D14" w:rsidP="001B369D">
      <w:pPr>
        <w:tabs>
          <w:tab w:val="left" w:pos="993"/>
        </w:tabs>
        <w:ind w:firstLine="567"/>
        <w:jc w:val="both"/>
        <w:rPr>
          <w:sz w:val="28"/>
          <w:szCs w:val="28"/>
        </w:rPr>
      </w:pPr>
      <w:r w:rsidRPr="001B369D">
        <w:rPr>
          <w:rFonts w:eastAsia="SimSun"/>
          <w:color w:val="000000"/>
          <w:sz w:val="28"/>
          <w:szCs w:val="28"/>
          <w:lang w:eastAsia="zh-CN"/>
        </w:rPr>
        <w:t xml:space="preserve">С (60-74%) – білім алушы тек негізгі материалды ғана біледі, әрдайым нақты және толық жауап бере бермейді. </w:t>
      </w:r>
    </w:p>
    <w:p w:rsidR="00103D14" w:rsidRPr="001B369D" w:rsidRDefault="00103D14" w:rsidP="001B369D">
      <w:pPr>
        <w:tabs>
          <w:tab w:val="left" w:pos="993"/>
        </w:tabs>
        <w:ind w:firstLine="567"/>
        <w:jc w:val="both"/>
        <w:rPr>
          <w:sz w:val="28"/>
          <w:szCs w:val="28"/>
        </w:rPr>
      </w:pPr>
      <w:r w:rsidRPr="001B369D">
        <w:rPr>
          <w:rFonts w:eastAsia="SimSun"/>
          <w:color w:val="000000"/>
          <w:sz w:val="28"/>
          <w:szCs w:val="28"/>
          <w:lang w:eastAsia="zh-CN"/>
        </w:rPr>
        <w:t xml:space="preserve">D (50-59%) – білім алушы зерделенетін материал туралы жеке түсініктері бар; қойылған сұрақтарға толық және дұрыс жауап бере алмайды; ол жауап бере отырып, өрескел қателіктер жібереді. </w:t>
      </w:r>
    </w:p>
    <w:p w:rsidR="00103D14" w:rsidRPr="001B369D" w:rsidRDefault="00103D14" w:rsidP="001B369D">
      <w:pPr>
        <w:pStyle w:val="a5"/>
        <w:tabs>
          <w:tab w:val="left" w:pos="993"/>
        </w:tabs>
        <w:spacing w:before="90" w:line="321" w:lineRule="exact"/>
        <w:ind w:firstLine="567"/>
        <w:jc w:val="both"/>
        <w:rPr>
          <w:b/>
          <w:i/>
        </w:rPr>
      </w:pPr>
    </w:p>
    <w:p w:rsidR="006D4673" w:rsidRPr="001B369D" w:rsidRDefault="00794325" w:rsidP="001B369D">
      <w:pPr>
        <w:tabs>
          <w:tab w:val="left" w:pos="367"/>
          <w:tab w:val="left" w:pos="993"/>
        </w:tabs>
        <w:ind w:firstLine="567"/>
        <w:jc w:val="both"/>
        <w:rPr>
          <w:b/>
          <w:i/>
          <w:sz w:val="28"/>
          <w:szCs w:val="28"/>
        </w:rPr>
      </w:pPr>
      <w:r>
        <w:rPr>
          <w:rStyle w:val="jlqj4b"/>
          <w:b/>
          <w:i/>
          <w:sz w:val="28"/>
          <w:szCs w:val="28"/>
        </w:rPr>
        <w:t xml:space="preserve">Емтиханға дайындалу </w:t>
      </w:r>
      <w:r w:rsidR="005F75C7" w:rsidRPr="001B369D">
        <w:rPr>
          <w:rStyle w:val="jlqj4b"/>
          <w:b/>
          <w:i/>
          <w:sz w:val="28"/>
          <w:szCs w:val="28"/>
        </w:rPr>
        <w:t>үшін ұсынылатын әдебиет көздері</w:t>
      </w:r>
      <w:r w:rsidR="005F75C7" w:rsidRPr="001B369D">
        <w:rPr>
          <w:sz w:val="28"/>
          <w:szCs w:val="28"/>
        </w:rPr>
        <w:t xml:space="preserve"> </w:t>
      </w:r>
    </w:p>
    <w:p w:rsidR="00FD1A3D" w:rsidRPr="00FD1A3D" w:rsidRDefault="00FD1A3D" w:rsidP="00FD1A3D">
      <w:pPr>
        <w:pStyle w:val="a6"/>
        <w:widowControl/>
        <w:numPr>
          <w:ilvl w:val="0"/>
          <w:numId w:val="17"/>
        </w:numPr>
        <w:tabs>
          <w:tab w:val="left" w:pos="993"/>
        </w:tabs>
        <w:autoSpaceDE/>
        <w:autoSpaceDN/>
        <w:contextualSpacing/>
        <w:jc w:val="both"/>
        <w:rPr>
          <w:sz w:val="28"/>
          <w:szCs w:val="28"/>
        </w:rPr>
      </w:pPr>
      <w:r w:rsidRPr="00FD1A3D">
        <w:rPr>
          <w:sz w:val="28"/>
          <w:szCs w:val="28"/>
        </w:rPr>
        <w:t>Gareth Thomas. Fundamentals of Medicinal Chemistry. 2003</w:t>
      </w:r>
      <w:r>
        <w:rPr>
          <w:sz w:val="28"/>
          <w:szCs w:val="28"/>
          <w:lang w:val="en-US"/>
        </w:rPr>
        <w:t>.</w:t>
      </w:r>
    </w:p>
    <w:p w:rsidR="00FD1A3D" w:rsidRPr="00FD1A3D" w:rsidRDefault="00FD1A3D" w:rsidP="00FD1A3D">
      <w:pPr>
        <w:pStyle w:val="a6"/>
        <w:widowControl/>
        <w:numPr>
          <w:ilvl w:val="0"/>
          <w:numId w:val="17"/>
        </w:numPr>
        <w:tabs>
          <w:tab w:val="left" w:pos="993"/>
        </w:tabs>
        <w:autoSpaceDE/>
        <w:autoSpaceDN/>
        <w:contextualSpacing/>
        <w:jc w:val="both"/>
        <w:rPr>
          <w:sz w:val="28"/>
          <w:szCs w:val="28"/>
        </w:rPr>
      </w:pPr>
      <w:r w:rsidRPr="00FD1A3D">
        <w:rPr>
          <w:sz w:val="28"/>
          <w:szCs w:val="28"/>
        </w:rPr>
        <w:lastRenderedPageBreak/>
        <w:t xml:space="preserve"> Thomas Nogrady, Donald F. Weaver. Medicinal Chemistry. A molecular and biochemical approach.</w:t>
      </w:r>
    </w:p>
    <w:p w:rsidR="00FD1A3D" w:rsidRPr="00FD1A3D" w:rsidRDefault="00FD1A3D" w:rsidP="00FD1A3D">
      <w:pPr>
        <w:pStyle w:val="a6"/>
        <w:widowControl/>
        <w:numPr>
          <w:ilvl w:val="0"/>
          <w:numId w:val="17"/>
        </w:numPr>
        <w:tabs>
          <w:tab w:val="left" w:pos="993"/>
        </w:tabs>
        <w:autoSpaceDE/>
        <w:autoSpaceDN/>
        <w:contextualSpacing/>
        <w:jc w:val="both"/>
        <w:rPr>
          <w:sz w:val="28"/>
          <w:szCs w:val="28"/>
        </w:rPr>
      </w:pPr>
      <w:r w:rsidRPr="00FD1A3D">
        <w:rPr>
          <w:sz w:val="28"/>
          <w:szCs w:val="28"/>
        </w:rPr>
        <w:t>Third edition. Oxford University Press, 2005</w:t>
      </w:r>
      <w:r>
        <w:rPr>
          <w:sz w:val="28"/>
          <w:szCs w:val="28"/>
          <w:lang w:val="en-US"/>
        </w:rPr>
        <w:t>.</w:t>
      </w:r>
    </w:p>
    <w:p w:rsidR="00FD1A3D" w:rsidRPr="00FD1A3D" w:rsidRDefault="00FD1A3D" w:rsidP="00FD1A3D">
      <w:pPr>
        <w:pStyle w:val="a6"/>
        <w:widowControl/>
        <w:numPr>
          <w:ilvl w:val="0"/>
          <w:numId w:val="17"/>
        </w:numPr>
        <w:tabs>
          <w:tab w:val="left" w:pos="993"/>
        </w:tabs>
        <w:autoSpaceDE/>
        <w:autoSpaceDN/>
        <w:contextualSpacing/>
        <w:jc w:val="both"/>
        <w:rPr>
          <w:sz w:val="28"/>
          <w:szCs w:val="28"/>
        </w:rPr>
      </w:pPr>
      <w:r w:rsidRPr="00FD1A3D">
        <w:rPr>
          <w:sz w:val="28"/>
          <w:szCs w:val="28"/>
        </w:rPr>
        <w:t>Основы органической химии лекарственных веществ/А. Т. Солдатенков, Н.М. Колядина, И.В.</w:t>
      </w:r>
      <w:r w:rsidRPr="00FD1A3D">
        <w:rPr>
          <w:sz w:val="28"/>
          <w:szCs w:val="28"/>
          <w:lang w:val="ru-RU"/>
        </w:rPr>
        <w:t xml:space="preserve"> </w:t>
      </w:r>
      <w:r w:rsidRPr="00FD1A3D">
        <w:rPr>
          <w:sz w:val="28"/>
          <w:szCs w:val="28"/>
        </w:rPr>
        <w:t>Шендрик — М.: Химия, 2001 — 192 с</w:t>
      </w:r>
    </w:p>
    <w:p w:rsidR="00FD1A3D" w:rsidRPr="00FD1A3D" w:rsidRDefault="00FD1A3D" w:rsidP="00FD1A3D">
      <w:pPr>
        <w:pStyle w:val="a6"/>
        <w:widowControl/>
        <w:numPr>
          <w:ilvl w:val="0"/>
          <w:numId w:val="17"/>
        </w:numPr>
        <w:tabs>
          <w:tab w:val="left" w:pos="993"/>
        </w:tabs>
        <w:autoSpaceDE/>
        <w:autoSpaceDN/>
        <w:contextualSpacing/>
        <w:jc w:val="both"/>
        <w:rPr>
          <w:sz w:val="28"/>
          <w:szCs w:val="28"/>
        </w:rPr>
      </w:pPr>
      <w:r w:rsidRPr="00FD1A3D">
        <w:rPr>
          <w:sz w:val="28"/>
          <w:szCs w:val="28"/>
        </w:rPr>
        <w:t>Основы дизайна и химии лекарств и их наноформ. Солдатенков. А. Т., Ле Туан Ань, Нгуен</w:t>
      </w:r>
      <w:r w:rsidRPr="00FD1A3D">
        <w:rPr>
          <w:sz w:val="28"/>
          <w:szCs w:val="28"/>
          <w:lang w:val="ru-RU"/>
        </w:rPr>
        <w:t xml:space="preserve"> </w:t>
      </w:r>
      <w:r w:rsidRPr="00FD1A3D">
        <w:rPr>
          <w:sz w:val="28"/>
          <w:szCs w:val="28"/>
        </w:rPr>
        <w:t>Ван Туен, Чыонг Хонг Хиеу,Ильин А. П., Коцюба В. Е. Ханой.: Знания, 2014 281 с.</w:t>
      </w:r>
    </w:p>
    <w:p w:rsidR="00FD1A3D" w:rsidRPr="00FD1A3D" w:rsidRDefault="00FD1A3D" w:rsidP="00FD1A3D">
      <w:pPr>
        <w:pStyle w:val="a6"/>
        <w:widowControl/>
        <w:numPr>
          <w:ilvl w:val="0"/>
          <w:numId w:val="17"/>
        </w:numPr>
        <w:tabs>
          <w:tab w:val="left" w:pos="993"/>
        </w:tabs>
        <w:autoSpaceDE/>
        <w:autoSpaceDN/>
        <w:contextualSpacing/>
        <w:jc w:val="both"/>
        <w:rPr>
          <w:sz w:val="28"/>
          <w:szCs w:val="28"/>
        </w:rPr>
      </w:pPr>
      <w:r w:rsidRPr="00FD1A3D">
        <w:rPr>
          <w:sz w:val="28"/>
          <w:szCs w:val="28"/>
        </w:rPr>
        <w:t>Hong X. Ding, Carolyn A. Leverett, Robert E. Kyne Jr., Kevin K.-C. Liu, Subas M.Sakya.</w:t>
      </w:r>
      <w:r>
        <w:rPr>
          <w:sz w:val="28"/>
          <w:szCs w:val="28"/>
          <w:lang w:val="en-US"/>
        </w:rPr>
        <w:t xml:space="preserve"> </w:t>
      </w:r>
      <w:r w:rsidRPr="00FD1A3D">
        <w:rPr>
          <w:sz w:val="28"/>
          <w:szCs w:val="28"/>
        </w:rPr>
        <w:t>Bioorganic &amp; Medicinal Chemistry. Volume 22, Issue 7, 1 April 2014, Pages 2005–2032. IF 3.151</w:t>
      </w:r>
    </w:p>
    <w:p w:rsidR="00FD1A3D" w:rsidRPr="00FD1A3D" w:rsidRDefault="00FD1A3D" w:rsidP="00FD1A3D">
      <w:pPr>
        <w:pStyle w:val="a6"/>
        <w:widowControl/>
        <w:numPr>
          <w:ilvl w:val="0"/>
          <w:numId w:val="17"/>
        </w:numPr>
        <w:tabs>
          <w:tab w:val="left" w:pos="993"/>
        </w:tabs>
        <w:autoSpaceDE/>
        <w:autoSpaceDN/>
        <w:contextualSpacing/>
        <w:jc w:val="both"/>
        <w:rPr>
          <w:sz w:val="28"/>
          <w:szCs w:val="28"/>
        </w:rPr>
      </w:pPr>
      <w:r w:rsidRPr="00FD1A3D">
        <w:rPr>
          <w:sz w:val="28"/>
          <w:szCs w:val="28"/>
        </w:rPr>
        <w:t>В. Д. Орлов, В. В. Липсон, В. В. Иванов Медицинская Химия. Харьков, 2005</w:t>
      </w:r>
    </w:p>
    <w:p w:rsidR="00FD1A3D" w:rsidRPr="00FD1A3D" w:rsidRDefault="00FD1A3D" w:rsidP="00FD1A3D">
      <w:pPr>
        <w:pStyle w:val="a6"/>
        <w:widowControl/>
        <w:numPr>
          <w:ilvl w:val="0"/>
          <w:numId w:val="17"/>
        </w:numPr>
        <w:tabs>
          <w:tab w:val="left" w:pos="993"/>
        </w:tabs>
        <w:autoSpaceDE/>
        <w:autoSpaceDN/>
        <w:contextualSpacing/>
        <w:jc w:val="both"/>
        <w:rPr>
          <w:sz w:val="28"/>
          <w:szCs w:val="28"/>
        </w:rPr>
      </w:pPr>
      <w:r w:rsidRPr="00FD1A3D">
        <w:rPr>
          <w:sz w:val="28"/>
          <w:szCs w:val="28"/>
        </w:rPr>
        <w:t>Р. А. Музычкина, Д. Ю. Корулькин, Ж. А. Абилов Основы химии природных соединений. –</w:t>
      </w:r>
      <w:r w:rsidRPr="00FD1A3D">
        <w:rPr>
          <w:sz w:val="28"/>
          <w:szCs w:val="28"/>
          <w:lang w:val="ru-RU"/>
        </w:rPr>
        <w:t xml:space="preserve"> </w:t>
      </w:r>
      <w:r w:rsidRPr="00FD1A3D">
        <w:rPr>
          <w:sz w:val="28"/>
          <w:szCs w:val="28"/>
        </w:rPr>
        <w:t>Алматы, 2010</w:t>
      </w:r>
    </w:p>
    <w:p w:rsidR="006D4673" w:rsidRPr="00FD1A3D" w:rsidRDefault="00FD1A3D" w:rsidP="00FD1A3D">
      <w:pPr>
        <w:pStyle w:val="a6"/>
        <w:widowControl/>
        <w:numPr>
          <w:ilvl w:val="0"/>
          <w:numId w:val="17"/>
        </w:numPr>
        <w:tabs>
          <w:tab w:val="left" w:pos="993"/>
        </w:tabs>
        <w:autoSpaceDE/>
        <w:autoSpaceDN/>
        <w:contextualSpacing/>
        <w:jc w:val="both"/>
        <w:rPr>
          <w:sz w:val="28"/>
          <w:szCs w:val="28"/>
        </w:rPr>
      </w:pPr>
      <w:r w:rsidRPr="00FD1A3D">
        <w:rPr>
          <w:sz w:val="28"/>
          <w:szCs w:val="28"/>
        </w:rPr>
        <w:t>Введение в фитохимические исследования и выявление биологической активности веществ</w:t>
      </w:r>
      <w:r w:rsidRPr="00FD1A3D">
        <w:rPr>
          <w:sz w:val="28"/>
          <w:szCs w:val="28"/>
          <w:lang w:val="ru-RU"/>
        </w:rPr>
        <w:t xml:space="preserve"> </w:t>
      </w:r>
      <w:r w:rsidRPr="00FD1A3D">
        <w:rPr>
          <w:sz w:val="28"/>
          <w:szCs w:val="28"/>
        </w:rPr>
        <w:t>растений // под ред. Л. К. Мамонова и Р. А. Музычкиной. – Алматы, 2008</w:t>
      </w:r>
      <w:r w:rsidRPr="00FD1A3D">
        <w:rPr>
          <w:sz w:val="28"/>
          <w:szCs w:val="28"/>
        </w:rPr>
        <w:cr/>
      </w:r>
    </w:p>
    <w:sectPr w:rsidR="006D4673" w:rsidRPr="00FD1A3D" w:rsidSect="00F735CF">
      <w:pgSz w:w="11900" w:h="16840"/>
      <w:pgMar w:top="10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04663"/>
    <w:multiLevelType w:val="hybridMultilevel"/>
    <w:tmpl w:val="2E54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687C96"/>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nsid w:val="20F33A04"/>
    <w:multiLevelType w:val="hybridMultilevel"/>
    <w:tmpl w:val="F7285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88361F"/>
    <w:multiLevelType w:val="hybridMultilevel"/>
    <w:tmpl w:val="1B641248"/>
    <w:lvl w:ilvl="0" w:tplc="1000000F">
      <w:start w:val="1"/>
      <w:numFmt w:val="decimal"/>
      <w:lvlText w:val="%1."/>
      <w:lvlJc w:val="left"/>
      <w:pPr>
        <w:ind w:left="780" w:hanging="360"/>
      </w:pPr>
    </w:lvl>
    <w:lvl w:ilvl="1" w:tplc="10000019" w:tentative="1">
      <w:start w:val="1"/>
      <w:numFmt w:val="lowerLetter"/>
      <w:lvlText w:val="%2."/>
      <w:lvlJc w:val="left"/>
      <w:pPr>
        <w:ind w:left="1500" w:hanging="360"/>
      </w:pPr>
    </w:lvl>
    <w:lvl w:ilvl="2" w:tplc="1000001B" w:tentative="1">
      <w:start w:val="1"/>
      <w:numFmt w:val="lowerRoman"/>
      <w:lvlText w:val="%3."/>
      <w:lvlJc w:val="right"/>
      <w:pPr>
        <w:ind w:left="2220" w:hanging="180"/>
      </w:pPr>
    </w:lvl>
    <w:lvl w:ilvl="3" w:tplc="1000000F" w:tentative="1">
      <w:start w:val="1"/>
      <w:numFmt w:val="decimal"/>
      <w:lvlText w:val="%4."/>
      <w:lvlJc w:val="left"/>
      <w:pPr>
        <w:ind w:left="2940" w:hanging="360"/>
      </w:pPr>
    </w:lvl>
    <w:lvl w:ilvl="4" w:tplc="10000019" w:tentative="1">
      <w:start w:val="1"/>
      <w:numFmt w:val="lowerLetter"/>
      <w:lvlText w:val="%5."/>
      <w:lvlJc w:val="left"/>
      <w:pPr>
        <w:ind w:left="3660" w:hanging="360"/>
      </w:pPr>
    </w:lvl>
    <w:lvl w:ilvl="5" w:tplc="1000001B" w:tentative="1">
      <w:start w:val="1"/>
      <w:numFmt w:val="lowerRoman"/>
      <w:lvlText w:val="%6."/>
      <w:lvlJc w:val="right"/>
      <w:pPr>
        <w:ind w:left="4380" w:hanging="180"/>
      </w:pPr>
    </w:lvl>
    <w:lvl w:ilvl="6" w:tplc="1000000F" w:tentative="1">
      <w:start w:val="1"/>
      <w:numFmt w:val="decimal"/>
      <w:lvlText w:val="%7."/>
      <w:lvlJc w:val="left"/>
      <w:pPr>
        <w:ind w:left="5100" w:hanging="360"/>
      </w:pPr>
    </w:lvl>
    <w:lvl w:ilvl="7" w:tplc="10000019" w:tentative="1">
      <w:start w:val="1"/>
      <w:numFmt w:val="lowerLetter"/>
      <w:lvlText w:val="%8."/>
      <w:lvlJc w:val="left"/>
      <w:pPr>
        <w:ind w:left="5820" w:hanging="360"/>
      </w:pPr>
    </w:lvl>
    <w:lvl w:ilvl="8" w:tplc="1000001B" w:tentative="1">
      <w:start w:val="1"/>
      <w:numFmt w:val="lowerRoman"/>
      <w:lvlText w:val="%9."/>
      <w:lvlJc w:val="right"/>
      <w:pPr>
        <w:ind w:left="6540" w:hanging="180"/>
      </w:pPr>
    </w:lvl>
  </w:abstractNum>
  <w:abstractNum w:abstractNumId="4">
    <w:nsid w:val="305158D0"/>
    <w:multiLevelType w:val="hybridMultilevel"/>
    <w:tmpl w:val="47ACFF66"/>
    <w:lvl w:ilvl="0" w:tplc="B9986D4A">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AF05776"/>
    <w:multiLevelType w:val="hybridMultilevel"/>
    <w:tmpl w:val="3F2C072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3F212613"/>
    <w:multiLevelType w:val="hybridMultilevel"/>
    <w:tmpl w:val="BAAE5C6C"/>
    <w:lvl w:ilvl="0" w:tplc="0419000F">
      <w:start w:val="1"/>
      <w:numFmt w:val="decimal"/>
      <w:lvlText w:val="%1."/>
      <w:lvlJc w:val="left"/>
      <w:pPr>
        <w:ind w:left="720" w:hanging="360"/>
      </w:pPr>
    </w:lvl>
    <w:lvl w:ilvl="1" w:tplc="34FAE336">
      <w:start w:val="1"/>
      <w:numFmt w:val="decimal"/>
      <w:lvlText w:val="%2."/>
      <w:lvlJc w:val="left"/>
      <w:pPr>
        <w:ind w:left="1440" w:hanging="360"/>
      </w:pPr>
      <w:rPr>
        <w:rFonts w:ascii="Times New Roman" w:eastAsia="Times New Roman" w:hAnsi="Times New Roman" w:cs="Times New Roman"/>
        <w:b w:val="0"/>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53D71F3"/>
    <w:multiLevelType w:val="hybridMultilevel"/>
    <w:tmpl w:val="AA9220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7CE72E0"/>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nsid w:val="4C3002AC"/>
    <w:multiLevelType w:val="hybridMultilevel"/>
    <w:tmpl w:val="5E600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E7D57C2"/>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nsid w:val="50982E23"/>
    <w:multiLevelType w:val="hybridMultilevel"/>
    <w:tmpl w:val="4F7CD8A8"/>
    <w:lvl w:ilvl="0" w:tplc="3E4A0AB8">
      <w:start w:val="1"/>
      <w:numFmt w:val="decimal"/>
      <w:lvlText w:val="%1."/>
      <w:lvlJc w:val="left"/>
      <w:pPr>
        <w:ind w:left="825" w:hanging="365"/>
      </w:pPr>
      <w:rPr>
        <w:rFonts w:ascii="Times New Roman" w:eastAsia="Times New Roman" w:hAnsi="Times New Roman" w:cs="Times New Roman" w:hint="default"/>
        <w:spacing w:val="-13"/>
        <w:w w:val="100"/>
        <w:sz w:val="24"/>
        <w:szCs w:val="24"/>
      </w:rPr>
    </w:lvl>
    <w:lvl w:ilvl="1" w:tplc="9CF844BA">
      <w:numFmt w:val="bullet"/>
      <w:lvlText w:val="•"/>
      <w:lvlJc w:val="left"/>
      <w:pPr>
        <w:ind w:left="1572" w:hanging="365"/>
      </w:pPr>
      <w:rPr>
        <w:rFonts w:hint="default"/>
      </w:rPr>
    </w:lvl>
    <w:lvl w:ilvl="2" w:tplc="101A3672">
      <w:numFmt w:val="bullet"/>
      <w:lvlText w:val="•"/>
      <w:lvlJc w:val="left"/>
      <w:pPr>
        <w:ind w:left="2325" w:hanging="365"/>
      </w:pPr>
      <w:rPr>
        <w:rFonts w:hint="default"/>
      </w:rPr>
    </w:lvl>
    <w:lvl w:ilvl="3" w:tplc="32CAE67C">
      <w:numFmt w:val="bullet"/>
      <w:lvlText w:val="•"/>
      <w:lvlJc w:val="left"/>
      <w:pPr>
        <w:ind w:left="3078" w:hanging="365"/>
      </w:pPr>
      <w:rPr>
        <w:rFonts w:hint="default"/>
      </w:rPr>
    </w:lvl>
    <w:lvl w:ilvl="4" w:tplc="D8EA1BC0">
      <w:numFmt w:val="bullet"/>
      <w:lvlText w:val="•"/>
      <w:lvlJc w:val="left"/>
      <w:pPr>
        <w:ind w:left="3830" w:hanging="365"/>
      </w:pPr>
      <w:rPr>
        <w:rFonts w:hint="default"/>
      </w:rPr>
    </w:lvl>
    <w:lvl w:ilvl="5" w:tplc="15C215BC">
      <w:numFmt w:val="bullet"/>
      <w:lvlText w:val="•"/>
      <w:lvlJc w:val="left"/>
      <w:pPr>
        <w:ind w:left="4583" w:hanging="365"/>
      </w:pPr>
      <w:rPr>
        <w:rFonts w:hint="default"/>
      </w:rPr>
    </w:lvl>
    <w:lvl w:ilvl="6" w:tplc="3EF6C560">
      <w:numFmt w:val="bullet"/>
      <w:lvlText w:val="•"/>
      <w:lvlJc w:val="left"/>
      <w:pPr>
        <w:ind w:left="5336" w:hanging="365"/>
      </w:pPr>
      <w:rPr>
        <w:rFonts w:hint="default"/>
      </w:rPr>
    </w:lvl>
    <w:lvl w:ilvl="7" w:tplc="945C36AC">
      <w:numFmt w:val="bullet"/>
      <w:lvlText w:val="•"/>
      <w:lvlJc w:val="left"/>
      <w:pPr>
        <w:ind w:left="6088" w:hanging="365"/>
      </w:pPr>
      <w:rPr>
        <w:rFonts w:hint="default"/>
      </w:rPr>
    </w:lvl>
    <w:lvl w:ilvl="8" w:tplc="CC02F96E">
      <w:numFmt w:val="bullet"/>
      <w:lvlText w:val="•"/>
      <w:lvlJc w:val="left"/>
      <w:pPr>
        <w:ind w:left="6841" w:hanging="365"/>
      </w:pPr>
      <w:rPr>
        <w:rFonts w:hint="default"/>
      </w:rPr>
    </w:lvl>
  </w:abstractNum>
  <w:abstractNum w:abstractNumId="12">
    <w:nsid w:val="50AA5BB6"/>
    <w:multiLevelType w:val="hybridMultilevel"/>
    <w:tmpl w:val="A77E060E"/>
    <w:lvl w:ilvl="0" w:tplc="A6F21D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52996D62"/>
    <w:multiLevelType w:val="hybridMultilevel"/>
    <w:tmpl w:val="0CC64C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F6A3D05"/>
    <w:multiLevelType w:val="hybridMultilevel"/>
    <w:tmpl w:val="6EC605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4E13F51"/>
    <w:multiLevelType w:val="hybridMultilevel"/>
    <w:tmpl w:val="B5480BC2"/>
    <w:lvl w:ilvl="0" w:tplc="991442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78604525"/>
    <w:multiLevelType w:val="hybridMultilevel"/>
    <w:tmpl w:val="996AE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6"/>
  </w:num>
  <w:num w:numId="3">
    <w:abstractNumId w:val="9"/>
  </w:num>
  <w:num w:numId="4">
    <w:abstractNumId w:val="1"/>
  </w:num>
  <w:num w:numId="5">
    <w:abstractNumId w:val="10"/>
  </w:num>
  <w:num w:numId="6">
    <w:abstractNumId w:val="2"/>
  </w:num>
  <w:num w:numId="7">
    <w:abstractNumId w:val="14"/>
  </w:num>
  <w:num w:numId="8">
    <w:abstractNumId w:val="13"/>
  </w:num>
  <w:num w:numId="9">
    <w:abstractNumId w:val="7"/>
  </w:num>
  <w:num w:numId="10">
    <w:abstractNumId w:val="6"/>
  </w:num>
  <w:num w:numId="11">
    <w:abstractNumId w:val="11"/>
  </w:num>
  <w:num w:numId="12">
    <w:abstractNumId w:val="4"/>
  </w:num>
  <w:num w:numId="13">
    <w:abstractNumId w:val="15"/>
  </w:num>
  <w:num w:numId="14">
    <w:abstractNumId w:val="0"/>
  </w:num>
  <w:num w:numId="15">
    <w:abstractNumId w:val="12"/>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327619"/>
    <w:rsid w:val="00006984"/>
    <w:rsid w:val="00022616"/>
    <w:rsid w:val="000401E3"/>
    <w:rsid w:val="000A1E4B"/>
    <w:rsid w:val="000C1EB9"/>
    <w:rsid w:val="000E7908"/>
    <w:rsid w:val="001021E4"/>
    <w:rsid w:val="00103D14"/>
    <w:rsid w:val="00176454"/>
    <w:rsid w:val="001810B2"/>
    <w:rsid w:val="00185727"/>
    <w:rsid w:val="001B369D"/>
    <w:rsid w:val="001E6136"/>
    <w:rsid w:val="001E78F7"/>
    <w:rsid w:val="00213D5D"/>
    <w:rsid w:val="00263199"/>
    <w:rsid w:val="002B08AA"/>
    <w:rsid w:val="002C4A5C"/>
    <w:rsid w:val="002D5CF4"/>
    <w:rsid w:val="003136CD"/>
    <w:rsid w:val="003172EE"/>
    <w:rsid w:val="00327619"/>
    <w:rsid w:val="00332C30"/>
    <w:rsid w:val="003A6BCB"/>
    <w:rsid w:val="003F21B8"/>
    <w:rsid w:val="00444C16"/>
    <w:rsid w:val="0045092F"/>
    <w:rsid w:val="00463AFF"/>
    <w:rsid w:val="00465692"/>
    <w:rsid w:val="004D3B43"/>
    <w:rsid w:val="005009EC"/>
    <w:rsid w:val="00516743"/>
    <w:rsid w:val="00546BA2"/>
    <w:rsid w:val="005734A9"/>
    <w:rsid w:val="005A3DAF"/>
    <w:rsid w:val="005A7670"/>
    <w:rsid w:val="005B0743"/>
    <w:rsid w:val="005C7E98"/>
    <w:rsid w:val="005F75C7"/>
    <w:rsid w:val="00644F17"/>
    <w:rsid w:val="0066462B"/>
    <w:rsid w:val="00666E3D"/>
    <w:rsid w:val="006761C5"/>
    <w:rsid w:val="006D4673"/>
    <w:rsid w:val="006D7CB3"/>
    <w:rsid w:val="007140FD"/>
    <w:rsid w:val="007266D5"/>
    <w:rsid w:val="00737F68"/>
    <w:rsid w:val="007655DE"/>
    <w:rsid w:val="00794325"/>
    <w:rsid w:val="007979DA"/>
    <w:rsid w:val="0082625E"/>
    <w:rsid w:val="00837370"/>
    <w:rsid w:val="00881B4A"/>
    <w:rsid w:val="0088307D"/>
    <w:rsid w:val="008A2006"/>
    <w:rsid w:val="008B451E"/>
    <w:rsid w:val="008C0BDC"/>
    <w:rsid w:val="008C7912"/>
    <w:rsid w:val="008F1467"/>
    <w:rsid w:val="009063BF"/>
    <w:rsid w:val="009823D4"/>
    <w:rsid w:val="009C6019"/>
    <w:rsid w:val="009E4939"/>
    <w:rsid w:val="00A84483"/>
    <w:rsid w:val="00AF3AF9"/>
    <w:rsid w:val="00B26818"/>
    <w:rsid w:val="00B41D88"/>
    <w:rsid w:val="00B50676"/>
    <w:rsid w:val="00B569DF"/>
    <w:rsid w:val="00BB2726"/>
    <w:rsid w:val="00BC409F"/>
    <w:rsid w:val="00BC6FF2"/>
    <w:rsid w:val="00BE4E13"/>
    <w:rsid w:val="00C300A1"/>
    <w:rsid w:val="00C45194"/>
    <w:rsid w:val="00CA0F01"/>
    <w:rsid w:val="00CE10EA"/>
    <w:rsid w:val="00D2039D"/>
    <w:rsid w:val="00D5592E"/>
    <w:rsid w:val="00D732DC"/>
    <w:rsid w:val="00D857AE"/>
    <w:rsid w:val="00DD0B4A"/>
    <w:rsid w:val="00DD1F23"/>
    <w:rsid w:val="00DD46A3"/>
    <w:rsid w:val="00DE271B"/>
    <w:rsid w:val="00DF346A"/>
    <w:rsid w:val="00E01403"/>
    <w:rsid w:val="00E52FF1"/>
    <w:rsid w:val="00E71349"/>
    <w:rsid w:val="00E77B39"/>
    <w:rsid w:val="00E928F6"/>
    <w:rsid w:val="00EC62A5"/>
    <w:rsid w:val="00F14860"/>
    <w:rsid w:val="00F51903"/>
    <w:rsid w:val="00F67141"/>
    <w:rsid w:val="00F735CF"/>
    <w:rsid w:val="00FC512E"/>
    <w:rsid w:val="00FD1A3D"/>
    <w:rsid w:val="00FD6FB5"/>
    <w:rsid w:val="4B3C4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FD717B-4B54-475F-828B-4E527525E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735CF"/>
    <w:pPr>
      <w:widowControl w:val="0"/>
      <w:autoSpaceDE w:val="0"/>
      <w:autoSpaceDN w:val="0"/>
    </w:pPr>
    <w:rPr>
      <w:rFonts w:ascii="Times New Roman" w:eastAsia="Times New Roman" w:hAnsi="Times New Roman" w:cs="Times New Roman"/>
      <w:sz w:val="22"/>
      <w:szCs w:val="22"/>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sid w:val="00F735CF"/>
    <w:rPr>
      <w:color w:val="800080" w:themeColor="followedHyperlink"/>
      <w:u w:val="single"/>
    </w:rPr>
  </w:style>
  <w:style w:type="character" w:styleId="a4">
    <w:name w:val="Hyperlink"/>
    <w:basedOn w:val="a0"/>
    <w:uiPriority w:val="99"/>
    <w:semiHidden/>
    <w:unhideWhenUsed/>
    <w:rsid w:val="00F735CF"/>
    <w:rPr>
      <w:color w:val="0000FF" w:themeColor="hyperlink"/>
      <w:u w:val="single"/>
    </w:rPr>
  </w:style>
  <w:style w:type="paragraph" w:styleId="a5">
    <w:name w:val="Body Text"/>
    <w:basedOn w:val="a"/>
    <w:uiPriority w:val="1"/>
    <w:qFormat/>
    <w:rsid w:val="00F735CF"/>
    <w:rPr>
      <w:sz w:val="28"/>
      <w:szCs w:val="28"/>
    </w:rPr>
  </w:style>
  <w:style w:type="paragraph" w:styleId="HTML">
    <w:name w:val="HTML Preformatted"/>
    <w:basedOn w:val="a"/>
    <w:link w:val="HTML0"/>
    <w:uiPriority w:val="99"/>
    <w:semiHidden/>
    <w:unhideWhenUsed/>
    <w:rsid w:val="00F735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table" w:customStyle="1" w:styleId="TableNormal">
    <w:name w:val="Table Normal"/>
    <w:uiPriority w:val="2"/>
    <w:semiHidden/>
    <w:unhideWhenUsed/>
    <w:qFormat/>
    <w:rsid w:val="00F735CF"/>
    <w:tblPr>
      <w:tblCellMar>
        <w:top w:w="0" w:type="dxa"/>
        <w:left w:w="0" w:type="dxa"/>
        <w:bottom w:w="0" w:type="dxa"/>
        <w:right w:w="0" w:type="dxa"/>
      </w:tblCellMar>
    </w:tblPr>
  </w:style>
  <w:style w:type="paragraph" w:styleId="a6">
    <w:name w:val="List Paragraph"/>
    <w:aliases w:val="без абзаца,маркированный,ПАРАГРАФ,List Paragraph"/>
    <w:basedOn w:val="a"/>
    <w:link w:val="a7"/>
    <w:uiPriority w:val="34"/>
    <w:qFormat/>
    <w:rsid w:val="00F735CF"/>
    <w:pPr>
      <w:ind w:left="1628" w:hanging="824"/>
    </w:pPr>
  </w:style>
  <w:style w:type="paragraph" w:customStyle="1" w:styleId="TableParagraph">
    <w:name w:val="Table Paragraph"/>
    <w:basedOn w:val="a"/>
    <w:uiPriority w:val="1"/>
    <w:qFormat/>
    <w:rsid w:val="00F735CF"/>
  </w:style>
  <w:style w:type="character" w:customStyle="1" w:styleId="a7">
    <w:name w:val="Абзац списка Знак"/>
    <w:aliases w:val="без абзаца Знак,маркированный Знак,ПАРАГРАФ Знак,List Paragraph Знак"/>
    <w:link w:val="a6"/>
    <w:uiPriority w:val="34"/>
    <w:locked/>
    <w:rsid w:val="00F735CF"/>
    <w:rPr>
      <w:rFonts w:ascii="Times New Roman" w:eastAsia="Times New Roman" w:hAnsi="Times New Roman" w:cs="Times New Roman"/>
      <w:lang w:val="kk-KZ"/>
    </w:rPr>
  </w:style>
  <w:style w:type="character" w:customStyle="1" w:styleId="3">
    <w:name w:val="Заголовок 3 Знак"/>
    <w:basedOn w:val="a0"/>
    <w:qFormat/>
    <w:rsid w:val="00F735CF"/>
    <w:rPr>
      <w:rFonts w:ascii="Arial" w:eastAsia="Times New Roman" w:hAnsi="Arial" w:cs="Arial"/>
      <w:b/>
      <w:bCs/>
      <w:sz w:val="26"/>
      <w:szCs w:val="26"/>
      <w:lang w:val="ru-RU" w:eastAsia="ru-RU"/>
    </w:rPr>
  </w:style>
  <w:style w:type="character" w:customStyle="1" w:styleId="jlqj4b">
    <w:name w:val="jlqj4b"/>
    <w:basedOn w:val="a0"/>
    <w:rsid w:val="00F735CF"/>
  </w:style>
  <w:style w:type="character" w:customStyle="1" w:styleId="HTML0">
    <w:name w:val="Стандартный HTML Знак"/>
    <w:basedOn w:val="a0"/>
    <w:link w:val="HTML"/>
    <w:uiPriority w:val="99"/>
    <w:semiHidden/>
    <w:rsid w:val="00F735CF"/>
    <w:rPr>
      <w:rFonts w:ascii="Courier New" w:eastAsia="Times New Roman" w:hAnsi="Courier New" w:cs="Courier New"/>
      <w:sz w:val="20"/>
      <w:szCs w:val="20"/>
      <w:lang w:val="ru-RU" w:eastAsia="ru-RU"/>
    </w:rPr>
  </w:style>
  <w:style w:type="character" w:customStyle="1" w:styleId="viiyi">
    <w:name w:val="viiyi"/>
    <w:basedOn w:val="a0"/>
    <w:rsid w:val="00F735CF"/>
  </w:style>
  <w:style w:type="paragraph" w:customStyle="1" w:styleId="Default">
    <w:name w:val="Default"/>
    <w:rsid w:val="00F735CF"/>
    <w:pPr>
      <w:autoSpaceDE w:val="0"/>
      <w:autoSpaceDN w:val="0"/>
      <w:adjustRightInd w:val="0"/>
    </w:pPr>
    <w:rPr>
      <w:rFonts w:ascii="Times New Roman" w:hAnsi="Times New Roman" w:cs="Times New Roman"/>
      <w:color w:val="000000"/>
      <w:sz w:val="24"/>
      <w:szCs w:val="24"/>
      <w:lang w:val="en-US" w:eastAsia="en-US"/>
    </w:rPr>
  </w:style>
  <w:style w:type="table" w:styleId="a8">
    <w:name w:val="Table Grid"/>
    <w:basedOn w:val="a1"/>
    <w:uiPriority w:val="39"/>
    <w:rsid w:val="00F14860"/>
    <w:rPr>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aznu.kz/kz/21639/pa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1622</Words>
  <Characters>9251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Жеңіс Жанар</cp:lastModifiedBy>
  <cp:revision>13</cp:revision>
  <dcterms:created xsi:type="dcterms:W3CDTF">2022-09-28T07:59:00Z</dcterms:created>
  <dcterms:modified xsi:type="dcterms:W3CDTF">2023-10-02T08:15:00Z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LastSaved">
    <vt:filetime>2021-03-26T00:00:00Z</vt:filetime>
  </property>
  <property fmtid="{D5CDD505-2E9C-101B-9397-08002B2CF9AE}" pid="4" name="KSOProductBuildVer">
    <vt:lpwstr>1049-11.2.0.10382</vt:lpwstr>
  </property>
  <property fmtid="{D5CDD505-2E9C-101B-9397-08002B2CF9AE}" pid="5" name="ICV">
    <vt:lpwstr>9F2CB38B13AE434F9B0F4A9C2908EE11</vt:lpwstr>
  </property>
</Properties>
</file>